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061B1" w14:textId="33C92C28" w:rsidR="002C61E3" w:rsidRPr="0098502C" w:rsidRDefault="001B1F41" w:rsidP="008B0126">
      <w:pPr>
        <w:spacing w:after="0" w:line="240" w:lineRule="auto"/>
        <w:jc w:val="center"/>
        <w:outlineLvl w:val="2"/>
        <w:rPr>
          <w:rFonts w:ascii="Times New Roman" w:hAnsi="Times New Roman" w:cs="Times New Roman"/>
          <w:b/>
          <w:sz w:val="24"/>
          <w:szCs w:val="24"/>
          <w:lang w:val="uk-UA"/>
        </w:rPr>
      </w:pPr>
      <w:r w:rsidRPr="0098502C">
        <w:rPr>
          <w:rFonts w:ascii="Times New Roman" w:hAnsi="Times New Roman" w:cs="Times New Roman"/>
          <w:b/>
          <w:sz w:val="24"/>
          <w:szCs w:val="24"/>
        </w:rPr>
        <w:t>ХРИСТИНІВСЬКЕ ВИРОБНИЧЕ УПРАВЛІННЯ ЖИТЛОВО-КОМУНАЛЬНОГО ГОСПОДАРСТВА</w:t>
      </w:r>
    </w:p>
    <w:p w14:paraId="433061B2" w14:textId="77777777" w:rsidR="002C61E3" w:rsidRPr="0098502C" w:rsidRDefault="002C61E3" w:rsidP="0083664E">
      <w:pPr>
        <w:spacing w:after="0" w:line="240" w:lineRule="auto"/>
        <w:rPr>
          <w:rFonts w:ascii="Times New Roman" w:hAnsi="Times New Roman" w:cs="Times New Roman"/>
          <w:lang w:val="uk-UA"/>
        </w:rPr>
      </w:pPr>
    </w:p>
    <w:p w14:paraId="433061B3" w14:textId="77777777" w:rsidR="002C61E3" w:rsidRPr="0098502C" w:rsidRDefault="002C61E3" w:rsidP="0083664E">
      <w:pPr>
        <w:spacing w:after="0" w:line="240" w:lineRule="auto"/>
        <w:jc w:val="center"/>
        <w:rPr>
          <w:rFonts w:ascii="Times New Roman" w:hAnsi="Times New Roman" w:cs="Times New Roman"/>
          <w:b/>
          <w:sz w:val="24"/>
          <w:szCs w:val="24"/>
          <w:lang w:val="uk-UA"/>
        </w:rPr>
      </w:pPr>
      <w:r w:rsidRPr="0098502C">
        <w:rPr>
          <w:rFonts w:ascii="Times New Roman" w:hAnsi="Times New Roman" w:cs="Times New Roman"/>
          <w:b/>
          <w:sz w:val="24"/>
          <w:szCs w:val="24"/>
          <w:lang w:val="uk-UA"/>
        </w:rPr>
        <w:t>ОБҐРУНТУВАННЯ</w:t>
      </w:r>
    </w:p>
    <w:p w14:paraId="433061B4" w14:textId="77777777" w:rsidR="002C61E3" w:rsidRPr="0098502C" w:rsidRDefault="002C61E3" w:rsidP="0083664E">
      <w:pPr>
        <w:spacing w:after="0" w:line="240" w:lineRule="auto"/>
        <w:jc w:val="center"/>
        <w:rPr>
          <w:rFonts w:ascii="Times New Roman" w:hAnsi="Times New Roman" w:cs="Times New Roman"/>
          <w:sz w:val="24"/>
          <w:szCs w:val="24"/>
          <w:lang w:val="uk-UA"/>
        </w:rPr>
      </w:pPr>
      <w:r w:rsidRPr="0098502C">
        <w:rPr>
          <w:rFonts w:ascii="Times New Roman" w:hAnsi="Times New Roman" w:cs="Times New Roman"/>
          <w:b/>
          <w:sz w:val="24"/>
          <w:szCs w:val="24"/>
          <w:lang w:val="uk-UA"/>
        </w:rPr>
        <w:t xml:space="preserve">технічних та якісних характеристик закупівлі </w:t>
      </w:r>
      <w:r w:rsidR="001E79B1" w:rsidRPr="0098502C">
        <w:rPr>
          <w:rFonts w:ascii="Times New Roman" w:hAnsi="Times New Roman" w:cs="Times New Roman"/>
          <w:b/>
          <w:sz w:val="24"/>
          <w:szCs w:val="24"/>
          <w:lang w:val="uk-UA"/>
        </w:rPr>
        <w:t>робіт</w:t>
      </w:r>
      <w:r w:rsidRPr="0098502C">
        <w:rPr>
          <w:rFonts w:ascii="Times New Roman" w:hAnsi="Times New Roman" w:cs="Times New Roman"/>
          <w:b/>
          <w:sz w:val="24"/>
          <w:szCs w:val="24"/>
          <w:lang w:val="uk-UA"/>
        </w:rPr>
        <w:t>, розміру бюджетного призначення, очікуваної вартості предмета закупівлі</w:t>
      </w:r>
      <w:r w:rsidRPr="0098502C">
        <w:rPr>
          <w:rFonts w:ascii="Times New Roman" w:hAnsi="Times New Roman" w:cs="Times New Roman"/>
          <w:sz w:val="24"/>
          <w:szCs w:val="24"/>
          <w:lang w:val="uk-UA"/>
        </w:rPr>
        <w:t xml:space="preserve"> </w:t>
      </w:r>
    </w:p>
    <w:p w14:paraId="433061B5" w14:textId="77777777" w:rsidR="002C61E3" w:rsidRPr="0098502C" w:rsidRDefault="002C61E3" w:rsidP="0083664E">
      <w:pPr>
        <w:spacing w:after="0" w:line="240" w:lineRule="auto"/>
        <w:jc w:val="center"/>
        <w:rPr>
          <w:rFonts w:ascii="Times New Roman" w:hAnsi="Times New Roman" w:cs="Times New Roman"/>
          <w:i/>
          <w:sz w:val="24"/>
          <w:szCs w:val="24"/>
          <w:lang w:val="uk-UA"/>
        </w:rPr>
      </w:pPr>
      <w:r w:rsidRPr="0098502C">
        <w:rPr>
          <w:rFonts w:ascii="Times New Roman" w:hAnsi="Times New Roman" w:cs="Times New Roman"/>
          <w:i/>
          <w:sz w:val="24"/>
          <w:szCs w:val="24"/>
          <w:lang w:val="uk-UA"/>
        </w:rPr>
        <w:t>(оприлюднюється на виконання постанови КМУ № 710 від 11.10.2016 «Про ефективне використання державних коштів» (зі змінами))</w:t>
      </w:r>
    </w:p>
    <w:p w14:paraId="433061B6" w14:textId="77777777" w:rsidR="002108AD" w:rsidRPr="0098502C" w:rsidRDefault="002108AD" w:rsidP="0083664E">
      <w:pPr>
        <w:spacing w:after="0" w:line="240" w:lineRule="auto"/>
        <w:jc w:val="center"/>
        <w:rPr>
          <w:rFonts w:ascii="Times New Roman" w:hAnsi="Times New Roman" w:cs="Times New Roman"/>
          <w:i/>
          <w:sz w:val="24"/>
          <w:szCs w:val="24"/>
          <w:lang w:val="uk-UA"/>
        </w:rPr>
      </w:pPr>
    </w:p>
    <w:p w14:paraId="433061B7" w14:textId="21A0FCA4" w:rsidR="002C61E3" w:rsidRPr="0098502C" w:rsidRDefault="001B1F41" w:rsidP="00BF708A">
      <w:pPr>
        <w:spacing w:after="0" w:line="240" w:lineRule="auto"/>
        <w:ind w:firstLine="567"/>
        <w:jc w:val="both"/>
        <w:rPr>
          <w:rFonts w:ascii="Times New Roman" w:hAnsi="Times New Roman" w:cs="Times New Roman"/>
          <w:b/>
          <w:color w:val="000000"/>
          <w:sz w:val="24"/>
          <w:szCs w:val="24"/>
          <w:lang w:val="uk-UA" w:eastAsia="uk-UA"/>
        </w:rPr>
      </w:pPr>
      <w:r w:rsidRPr="0098502C">
        <w:rPr>
          <w:rFonts w:ascii="Times New Roman" w:hAnsi="Times New Roman" w:cs="Times New Roman"/>
          <w:b/>
          <w:color w:val="000000"/>
          <w:sz w:val="24"/>
          <w:szCs w:val="24"/>
          <w:lang w:val="uk-UA" w:eastAsia="uk-UA"/>
        </w:rPr>
        <w:t>ХРИСТИНІВСЬКЕ ВИРОБНИЧЕ УПРАВЛІННЯ ЖИТЛОВО-КОМУНАЛЬНОГО ГОСПОДАРСТВА</w:t>
      </w:r>
      <w:r w:rsidR="002C61E3" w:rsidRPr="0098502C">
        <w:rPr>
          <w:rFonts w:ascii="Times New Roman" w:hAnsi="Times New Roman" w:cs="Times New Roman"/>
          <w:b/>
          <w:color w:val="000000"/>
          <w:sz w:val="24"/>
          <w:szCs w:val="24"/>
          <w:lang w:val="uk-UA" w:eastAsia="uk-UA"/>
        </w:rPr>
        <w:t xml:space="preserve"> </w:t>
      </w:r>
      <w:r w:rsidR="002C61E3" w:rsidRPr="0098502C">
        <w:rPr>
          <w:rFonts w:ascii="Times New Roman" w:hAnsi="Times New Roman" w:cs="Times New Roman"/>
          <w:color w:val="00000A"/>
          <w:sz w:val="24"/>
          <w:szCs w:val="24"/>
          <w:lang w:val="uk-UA"/>
        </w:rPr>
        <w:t xml:space="preserve">(далі – </w:t>
      </w:r>
      <w:r w:rsidR="002C61E3" w:rsidRPr="0098502C">
        <w:rPr>
          <w:rFonts w:ascii="Times New Roman" w:hAnsi="Times New Roman" w:cs="Times New Roman"/>
          <w:bCs/>
          <w:color w:val="00000A"/>
          <w:sz w:val="24"/>
          <w:szCs w:val="24"/>
          <w:lang w:val="uk-UA"/>
        </w:rPr>
        <w:t>Замовник</w:t>
      </w:r>
      <w:r w:rsidR="001E79B1" w:rsidRPr="0098502C">
        <w:rPr>
          <w:rFonts w:ascii="Times New Roman" w:hAnsi="Times New Roman" w:cs="Times New Roman"/>
          <w:color w:val="00000A"/>
          <w:sz w:val="24"/>
          <w:szCs w:val="24"/>
          <w:lang w:val="uk-UA"/>
        </w:rPr>
        <w:t>).</w:t>
      </w:r>
    </w:p>
    <w:p w14:paraId="433061B8" w14:textId="3820A5BA" w:rsidR="002C61E3" w:rsidRPr="0098502C" w:rsidRDefault="002C61E3" w:rsidP="00026CEF">
      <w:pPr>
        <w:spacing w:after="0" w:line="240" w:lineRule="auto"/>
        <w:ind w:firstLine="567"/>
        <w:jc w:val="both"/>
        <w:rPr>
          <w:rFonts w:ascii="Times New Roman" w:hAnsi="Times New Roman"/>
          <w:b/>
          <w:bCs/>
          <w:sz w:val="24"/>
          <w:szCs w:val="24"/>
          <w:lang w:val="uk-UA" w:eastAsia="uk-UA"/>
        </w:rPr>
      </w:pPr>
      <w:r w:rsidRPr="0098502C">
        <w:rPr>
          <w:rFonts w:ascii="Times New Roman" w:hAnsi="Times New Roman" w:cs="Times New Roman"/>
          <w:b/>
          <w:i/>
          <w:sz w:val="24"/>
          <w:szCs w:val="24"/>
          <w:lang w:val="uk-UA"/>
        </w:rPr>
        <w:t>Назва предмета закупівлі</w:t>
      </w:r>
      <w:r w:rsidRPr="0098502C">
        <w:rPr>
          <w:rFonts w:ascii="Times New Roman" w:hAnsi="Times New Roman" w:cs="Times New Roman"/>
          <w:sz w:val="24"/>
          <w:szCs w:val="24"/>
          <w:lang w:val="uk-UA"/>
        </w:rPr>
        <w:t xml:space="preserve">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sidR="00AA2FB6" w:rsidRPr="00AA2FB6">
        <w:rPr>
          <w:rFonts w:ascii="Times New Roman" w:hAnsi="Times New Roman"/>
          <w:b/>
          <w:bCs/>
          <w:sz w:val="24"/>
          <w:szCs w:val="24"/>
          <w:lang w:val="uk-UA" w:eastAsia="uk-UA"/>
        </w:rPr>
        <w:t xml:space="preserve">«Будівництво </w:t>
      </w:r>
      <w:r w:rsidR="00122C36">
        <w:rPr>
          <w:rFonts w:ascii="Times New Roman" w:hAnsi="Times New Roman"/>
          <w:b/>
          <w:bCs/>
          <w:sz w:val="24"/>
          <w:szCs w:val="24"/>
          <w:lang w:val="uk-UA" w:eastAsia="uk-UA"/>
        </w:rPr>
        <w:t xml:space="preserve">водогону в </w:t>
      </w:r>
      <w:proofErr w:type="spellStart"/>
      <w:r w:rsidR="00122C36">
        <w:rPr>
          <w:rFonts w:ascii="Times New Roman" w:hAnsi="Times New Roman"/>
          <w:b/>
          <w:bCs/>
          <w:sz w:val="24"/>
          <w:szCs w:val="24"/>
          <w:lang w:val="uk-UA" w:eastAsia="uk-UA"/>
        </w:rPr>
        <w:t>с.</w:t>
      </w:r>
      <w:r w:rsidR="00AA2FB6" w:rsidRPr="00AA2FB6">
        <w:rPr>
          <w:rFonts w:ascii="Times New Roman" w:hAnsi="Times New Roman"/>
          <w:b/>
          <w:bCs/>
          <w:sz w:val="24"/>
          <w:szCs w:val="24"/>
          <w:lang w:val="uk-UA" w:eastAsia="uk-UA"/>
        </w:rPr>
        <w:t>Розсішки</w:t>
      </w:r>
      <w:proofErr w:type="spellEnd"/>
      <w:r w:rsidR="00AA2FB6" w:rsidRPr="00AA2FB6">
        <w:rPr>
          <w:rFonts w:ascii="Times New Roman" w:hAnsi="Times New Roman"/>
          <w:b/>
          <w:bCs/>
          <w:sz w:val="24"/>
          <w:szCs w:val="24"/>
          <w:lang w:val="uk-UA" w:eastAsia="uk-UA"/>
        </w:rPr>
        <w:t xml:space="preserve"> </w:t>
      </w:r>
      <w:proofErr w:type="spellStart"/>
      <w:r w:rsidR="00AA2FB6" w:rsidRPr="00AA2FB6">
        <w:rPr>
          <w:rFonts w:ascii="Times New Roman" w:hAnsi="Times New Roman"/>
          <w:b/>
          <w:bCs/>
          <w:sz w:val="24"/>
          <w:szCs w:val="24"/>
          <w:lang w:val="uk-UA" w:eastAsia="uk-UA"/>
        </w:rPr>
        <w:t>Христинівської</w:t>
      </w:r>
      <w:proofErr w:type="spellEnd"/>
      <w:r w:rsidR="00AA2FB6" w:rsidRPr="00AA2FB6">
        <w:rPr>
          <w:rFonts w:ascii="Times New Roman" w:hAnsi="Times New Roman"/>
          <w:b/>
          <w:bCs/>
          <w:sz w:val="24"/>
          <w:szCs w:val="24"/>
          <w:lang w:val="uk-UA" w:eastAsia="uk-UA"/>
        </w:rPr>
        <w:t xml:space="preserve"> міської територіальної громади Уманського району, Черкаської області» за кодом CPV за (ДК 021:2015:45230000-8 - Будівництво трубопроводів, ліній зв’язку та </w:t>
      </w:r>
      <w:proofErr w:type="spellStart"/>
      <w:r w:rsidR="00AA2FB6" w:rsidRPr="00AA2FB6">
        <w:rPr>
          <w:rFonts w:ascii="Times New Roman" w:hAnsi="Times New Roman"/>
          <w:b/>
          <w:bCs/>
          <w:sz w:val="24"/>
          <w:szCs w:val="24"/>
          <w:lang w:val="uk-UA" w:eastAsia="uk-UA"/>
        </w:rPr>
        <w:t>електропередач</w:t>
      </w:r>
      <w:proofErr w:type="spellEnd"/>
      <w:r w:rsidR="00AA2FB6" w:rsidRPr="00AA2FB6">
        <w:rPr>
          <w:rFonts w:ascii="Times New Roman" w:hAnsi="Times New Roman"/>
          <w:b/>
          <w:bCs/>
          <w:sz w:val="24"/>
          <w:szCs w:val="24"/>
          <w:lang w:val="uk-UA" w:eastAsia="uk-UA"/>
        </w:rPr>
        <w:t>, шосе, доріг, аеродромів і залізничних доріг; вирівнювання поверхонь)</w:t>
      </w:r>
      <w:r w:rsidRPr="0098502C">
        <w:rPr>
          <w:rFonts w:ascii="Times New Roman" w:hAnsi="Times New Roman" w:cs="Times New Roman"/>
          <w:sz w:val="24"/>
          <w:szCs w:val="24"/>
          <w:lang w:val="uk-UA"/>
        </w:rPr>
        <w:t>.</w:t>
      </w:r>
    </w:p>
    <w:p w14:paraId="433061B9" w14:textId="77777777" w:rsidR="00CC4EB3" w:rsidRPr="0098502C" w:rsidRDefault="00CC4EB3" w:rsidP="00BF708A">
      <w:pPr>
        <w:pStyle w:val="a5"/>
        <w:shd w:val="clear" w:color="auto" w:fill="FFFFFF"/>
        <w:spacing w:before="0" w:beforeAutospacing="0" w:after="0" w:afterAutospacing="0"/>
        <w:ind w:firstLine="567"/>
        <w:jc w:val="both"/>
        <w:rPr>
          <w:rFonts w:eastAsiaTheme="minorHAnsi"/>
          <w:lang w:val="uk-UA" w:eastAsia="en-US"/>
        </w:rPr>
      </w:pPr>
      <w:r w:rsidRPr="0098502C">
        <w:rPr>
          <w:rFonts w:eastAsiaTheme="minorHAnsi"/>
          <w:b/>
          <w:lang w:val="uk-UA" w:eastAsia="en-US"/>
        </w:rPr>
        <w:t>Обґрунтування обсягів </w:t>
      </w:r>
      <w:r w:rsidR="001130FD" w:rsidRPr="0098502C">
        <w:rPr>
          <w:rFonts w:eastAsiaTheme="minorHAnsi"/>
          <w:b/>
          <w:lang w:val="uk-UA" w:eastAsia="en-US"/>
        </w:rPr>
        <w:t>закупівлі.</w:t>
      </w:r>
    </w:p>
    <w:p w14:paraId="433061BA" w14:textId="1D086C7B" w:rsidR="00CC4EB3" w:rsidRPr="0098502C" w:rsidRDefault="001130FD" w:rsidP="00BF708A">
      <w:pPr>
        <w:pStyle w:val="a5"/>
        <w:shd w:val="clear" w:color="auto" w:fill="FFFFFF"/>
        <w:spacing w:before="0" w:beforeAutospacing="0" w:after="0" w:afterAutospacing="0"/>
        <w:ind w:firstLine="567"/>
        <w:jc w:val="both"/>
        <w:rPr>
          <w:rFonts w:eastAsiaTheme="minorHAnsi"/>
          <w:lang w:val="uk-UA" w:eastAsia="en-US"/>
        </w:rPr>
      </w:pPr>
      <w:r w:rsidRPr="0098502C">
        <w:rPr>
          <w:rFonts w:eastAsiaTheme="minorHAnsi"/>
          <w:lang w:val="uk-UA" w:eastAsia="en-US"/>
        </w:rPr>
        <w:t>Обсяги обґрунтовуються в</w:t>
      </w:r>
      <w:r w:rsidR="00CC4EB3" w:rsidRPr="0098502C">
        <w:rPr>
          <w:rFonts w:eastAsiaTheme="minorHAnsi"/>
          <w:lang w:val="uk-UA" w:eastAsia="en-US"/>
        </w:rPr>
        <w:t xml:space="preserve">ідповідно </w:t>
      </w:r>
      <w:r w:rsidR="001E79B1" w:rsidRPr="0098502C">
        <w:rPr>
          <w:rFonts w:eastAsiaTheme="minorHAnsi"/>
          <w:lang w:val="uk-UA" w:eastAsia="en-US"/>
        </w:rPr>
        <w:t>фактичної</w:t>
      </w:r>
      <w:r w:rsidR="00CC4EB3" w:rsidRPr="0098502C">
        <w:rPr>
          <w:rFonts w:eastAsiaTheme="minorHAnsi"/>
          <w:lang w:val="uk-UA" w:eastAsia="en-US"/>
        </w:rPr>
        <w:t> </w:t>
      </w:r>
      <w:r w:rsidR="001E79B1" w:rsidRPr="0098502C">
        <w:rPr>
          <w:rFonts w:eastAsiaTheme="minorHAnsi"/>
          <w:lang w:val="uk-UA" w:eastAsia="en-US"/>
        </w:rPr>
        <w:t>потреби</w:t>
      </w:r>
      <w:r w:rsidR="00EE0C70" w:rsidRPr="0098502C">
        <w:rPr>
          <w:rFonts w:eastAsiaTheme="minorHAnsi"/>
          <w:lang w:val="uk-UA" w:eastAsia="en-US"/>
        </w:rPr>
        <w:t xml:space="preserve"> </w:t>
      </w:r>
      <w:r w:rsidR="00374680" w:rsidRPr="0098502C">
        <w:rPr>
          <w:lang w:val="uk-UA"/>
        </w:rPr>
        <w:t xml:space="preserve">при </w:t>
      </w:r>
      <w:r w:rsidR="00B92BB1">
        <w:rPr>
          <w:lang w:val="uk-UA"/>
        </w:rPr>
        <w:t xml:space="preserve">будівництві </w:t>
      </w:r>
      <w:r w:rsidR="00AA2FB6">
        <w:rPr>
          <w:lang w:val="uk-UA"/>
        </w:rPr>
        <w:t xml:space="preserve">водогону в </w:t>
      </w:r>
      <w:proofErr w:type="spellStart"/>
      <w:r w:rsidR="00AA2FB6">
        <w:rPr>
          <w:lang w:val="uk-UA"/>
        </w:rPr>
        <w:t>с.</w:t>
      </w:r>
      <w:r w:rsidR="00AA2FB6" w:rsidRPr="00AA2FB6">
        <w:rPr>
          <w:lang w:val="uk-UA"/>
        </w:rPr>
        <w:t>Розсішки</w:t>
      </w:r>
      <w:proofErr w:type="spellEnd"/>
      <w:r w:rsidR="00AA2FB6" w:rsidRPr="00AA2FB6">
        <w:rPr>
          <w:lang w:val="uk-UA"/>
        </w:rPr>
        <w:t xml:space="preserve"> </w:t>
      </w:r>
      <w:proofErr w:type="spellStart"/>
      <w:r w:rsidR="00AA2FB6" w:rsidRPr="00AA2FB6">
        <w:rPr>
          <w:lang w:val="uk-UA"/>
        </w:rPr>
        <w:t>Христинівської</w:t>
      </w:r>
      <w:proofErr w:type="spellEnd"/>
      <w:r w:rsidR="00AA2FB6" w:rsidRPr="00AA2FB6">
        <w:rPr>
          <w:lang w:val="uk-UA"/>
        </w:rPr>
        <w:t xml:space="preserve"> міської територіальної громади Уманського району, Черкаської області</w:t>
      </w:r>
      <w:r w:rsidR="001E79B1" w:rsidRPr="0098502C">
        <w:rPr>
          <w:rFonts w:eastAsiaTheme="minorHAnsi"/>
          <w:lang w:val="uk-UA"/>
        </w:rPr>
        <w:t>.</w:t>
      </w:r>
    </w:p>
    <w:p w14:paraId="433061BB" w14:textId="77777777" w:rsidR="002C61E3" w:rsidRPr="0098502C" w:rsidRDefault="001130FD" w:rsidP="00BF708A">
      <w:pPr>
        <w:pStyle w:val="a6"/>
        <w:ind w:left="0" w:firstLine="567"/>
        <w:jc w:val="both"/>
        <w:rPr>
          <w:sz w:val="24"/>
          <w:szCs w:val="24"/>
        </w:rPr>
      </w:pPr>
      <w:r w:rsidRPr="0098502C">
        <w:rPr>
          <w:b/>
          <w:sz w:val="24"/>
          <w:szCs w:val="24"/>
        </w:rPr>
        <w:t>Технічні та якісні характеристики</w:t>
      </w:r>
      <w:r w:rsidR="0083664E" w:rsidRPr="0098502C">
        <w:rPr>
          <w:b/>
          <w:sz w:val="24"/>
          <w:szCs w:val="24"/>
        </w:rPr>
        <w:t xml:space="preserve"> предмета закупівлі</w:t>
      </w:r>
      <w:r w:rsidRPr="0098502C">
        <w:rPr>
          <w:sz w:val="24"/>
          <w:szCs w:val="24"/>
        </w:rPr>
        <w:t>,</w:t>
      </w:r>
      <w:r w:rsidRPr="0098502C">
        <w:rPr>
          <w:spacing w:val="34"/>
          <w:sz w:val="24"/>
          <w:szCs w:val="24"/>
        </w:rPr>
        <w:t xml:space="preserve"> </w:t>
      </w:r>
      <w:r w:rsidR="0083664E" w:rsidRPr="0098502C">
        <w:rPr>
          <w:sz w:val="24"/>
          <w:szCs w:val="24"/>
        </w:rPr>
        <w:t>відповідають</w:t>
      </w:r>
      <w:r w:rsidRPr="0098502C">
        <w:rPr>
          <w:spacing w:val="32"/>
          <w:sz w:val="24"/>
          <w:szCs w:val="24"/>
        </w:rPr>
        <w:t xml:space="preserve"> </w:t>
      </w:r>
      <w:r w:rsidRPr="0098502C">
        <w:rPr>
          <w:sz w:val="24"/>
          <w:szCs w:val="24"/>
        </w:rPr>
        <w:t>технічним</w:t>
      </w:r>
      <w:r w:rsidRPr="0098502C">
        <w:rPr>
          <w:spacing w:val="31"/>
          <w:sz w:val="24"/>
          <w:szCs w:val="24"/>
        </w:rPr>
        <w:t xml:space="preserve"> </w:t>
      </w:r>
      <w:r w:rsidRPr="0098502C">
        <w:rPr>
          <w:sz w:val="24"/>
          <w:szCs w:val="24"/>
        </w:rPr>
        <w:t>умовам</w:t>
      </w:r>
      <w:r w:rsidRPr="0098502C">
        <w:rPr>
          <w:spacing w:val="30"/>
          <w:sz w:val="24"/>
          <w:szCs w:val="24"/>
        </w:rPr>
        <w:t xml:space="preserve"> </w:t>
      </w:r>
      <w:r w:rsidRPr="0098502C">
        <w:rPr>
          <w:sz w:val="24"/>
          <w:szCs w:val="24"/>
        </w:rPr>
        <w:t>та</w:t>
      </w:r>
      <w:r w:rsidRPr="0098502C">
        <w:rPr>
          <w:spacing w:val="-49"/>
          <w:sz w:val="24"/>
          <w:szCs w:val="24"/>
        </w:rPr>
        <w:t xml:space="preserve"> </w:t>
      </w:r>
      <w:r w:rsidRPr="0098502C">
        <w:rPr>
          <w:sz w:val="24"/>
          <w:szCs w:val="24"/>
        </w:rPr>
        <w:t>стандартам,</w:t>
      </w:r>
      <w:r w:rsidRPr="0098502C">
        <w:rPr>
          <w:spacing w:val="-6"/>
          <w:sz w:val="24"/>
          <w:szCs w:val="24"/>
        </w:rPr>
        <w:t xml:space="preserve"> </w:t>
      </w:r>
      <w:r w:rsidRPr="0098502C">
        <w:rPr>
          <w:sz w:val="24"/>
          <w:szCs w:val="24"/>
        </w:rPr>
        <w:t>передбаченим</w:t>
      </w:r>
      <w:r w:rsidRPr="0098502C">
        <w:rPr>
          <w:spacing w:val="3"/>
          <w:sz w:val="24"/>
          <w:szCs w:val="24"/>
        </w:rPr>
        <w:t xml:space="preserve"> </w:t>
      </w:r>
      <w:r w:rsidRPr="0098502C">
        <w:rPr>
          <w:sz w:val="24"/>
          <w:szCs w:val="24"/>
        </w:rPr>
        <w:t>законодавством</w:t>
      </w:r>
      <w:r w:rsidRPr="0098502C">
        <w:rPr>
          <w:spacing w:val="1"/>
          <w:sz w:val="24"/>
          <w:szCs w:val="24"/>
        </w:rPr>
        <w:t xml:space="preserve"> </w:t>
      </w:r>
      <w:r w:rsidRPr="0098502C">
        <w:rPr>
          <w:sz w:val="24"/>
          <w:szCs w:val="24"/>
        </w:rPr>
        <w:t>України,</w:t>
      </w:r>
      <w:r w:rsidRPr="0098502C">
        <w:rPr>
          <w:spacing w:val="-1"/>
          <w:sz w:val="24"/>
          <w:szCs w:val="24"/>
        </w:rPr>
        <w:t xml:space="preserve"> </w:t>
      </w:r>
      <w:r w:rsidRPr="0098502C">
        <w:rPr>
          <w:sz w:val="24"/>
          <w:szCs w:val="24"/>
        </w:rPr>
        <w:t>діючими</w:t>
      </w:r>
      <w:r w:rsidRPr="0098502C">
        <w:rPr>
          <w:spacing w:val="1"/>
          <w:sz w:val="24"/>
          <w:szCs w:val="24"/>
        </w:rPr>
        <w:t xml:space="preserve"> </w:t>
      </w:r>
      <w:r w:rsidRPr="0098502C">
        <w:rPr>
          <w:sz w:val="24"/>
          <w:szCs w:val="24"/>
        </w:rPr>
        <w:t>на</w:t>
      </w:r>
      <w:r w:rsidRPr="0098502C">
        <w:rPr>
          <w:spacing w:val="-3"/>
          <w:sz w:val="24"/>
          <w:szCs w:val="24"/>
        </w:rPr>
        <w:t xml:space="preserve"> </w:t>
      </w:r>
      <w:r w:rsidRPr="0098502C">
        <w:rPr>
          <w:sz w:val="24"/>
          <w:szCs w:val="24"/>
        </w:rPr>
        <w:t>період</w:t>
      </w:r>
      <w:r w:rsidRPr="0098502C">
        <w:rPr>
          <w:spacing w:val="-1"/>
          <w:sz w:val="24"/>
          <w:szCs w:val="24"/>
        </w:rPr>
        <w:t xml:space="preserve"> </w:t>
      </w:r>
      <w:r w:rsidR="001E79B1" w:rsidRPr="0098502C">
        <w:rPr>
          <w:sz w:val="24"/>
          <w:szCs w:val="24"/>
        </w:rPr>
        <w:t>виконання робіт</w:t>
      </w:r>
      <w:r w:rsidRPr="0098502C">
        <w:rPr>
          <w:sz w:val="24"/>
          <w:szCs w:val="24"/>
        </w:rPr>
        <w:t>.</w:t>
      </w:r>
      <w:r w:rsidR="001E79B1" w:rsidRPr="0098502C">
        <w:rPr>
          <w:sz w:val="24"/>
          <w:szCs w:val="24"/>
        </w:rPr>
        <w:t xml:space="preserve"> </w:t>
      </w:r>
      <w:r w:rsidR="001E79B1" w:rsidRPr="0098502C">
        <w:rPr>
          <w:bCs/>
          <w:sz w:val="24"/>
          <w:szCs w:val="24"/>
          <w:lang w:eastAsia="zh-CN"/>
        </w:rPr>
        <w:t xml:space="preserve">Роботи повинні бути виконанні з дотриманням технологічних процесів будівництва, відповідати вимогам будівельних норм, правилам та стандартам встановленим для виконання такого виду робіт, матеріальні ресурси, що використовуються для їх виконання, повинні відповідати Кошторисним нормам України, затверджених наказом </w:t>
      </w:r>
      <w:proofErr w:type="spellStart"/>
      <w:r w:rsidR="001E79B1" w:rsidRPr="0098502C">
        <w:rPr>
          <w:bCs/>
          <w:sz w:val="24"/>
          <w:szCs w:val="24"/>
          <w:lang w:eastAsia="zh-CN"/>
        </w:rPr>
        <w:t>Мінрегіонбуду</w:t>
      </w:r>
      <w:proofErr w:type="spellEnd"/>
      <w:r w:rsidR="001E79B1" w:rsidRPr="0098502C">
        <w:rPr>
          <w:bCs/>
          <w:sz w:val="24"/>
          <w:szCs w:val="24"/>
          <w:lang w:eastAsia="zh-CN"/>
        </w:rPr>
        <w:t xml:space="preserve"> України від 01.11.2021 №281, іншим нормативно-правовим актам і нормативним документам у галузі будівництва, науково-проектній документації та умовам Договору, з метою забезпечення надійності, міцності, стійкості і довговічності конструкцій, монтажу технологічного та інженерного обладнання/матеріалів.</w:t>
      </w:r>
      <w:r w:rsidR="0083664E" w:rsidRPr="0098502C">
        <w:rPr>
          <w:bCs/>
          <w:sz w:val="24"/>
          <w:szCs w:val="24"/>
          <w:lang w:eastAsia="zh-CN"/>
        </w:rPr>
        <w:t xml:space="preserve"> Вартість робіт визначається з урахуванням наказу </w:t>
      </w:r>
      <w:proofErr w:type="spellStart"/>
      <w:r w:rsidR="0083664E" w:rsidRPr="0098502C">
        <w:rPr>
          <w:bCs/>
          <w:sz w:val="24"/>
          <w:szCs w:val="24"/>
          <w:lang w:eastAsia="zh-CN"/>
        </w:rPr>
        <w:t>Мінрегіону</w:t>
      </w:r>
      <w:proofErr w:type="spellEnd"/>
      <w:r w:rsidR="0083664E" w:rsidRPr="0098502C">
        <w:rPr>
          <w:bCs/>
          <w:sz w:val="24"/>
          <w:szCs w:val="24"/>
          <w:lang w:eastAsia="zh-CN"/>
        </w:rPr>
        <w:t xml:space="preserve"> від 01.11.2021 № 281 «Про затвердження кошторисних норм України у будівництві» та Кошторисних норм України «Настанова з визначення вартості будівництва».</w:t>
      </w:r>
    </w:p>
    <w:p w14:paraId="18B7A6DE" w14:textId="03539FDD" w:rsidR="00B92BB1" w:rsidRPr="00AA2FB6" w:rsidRDefault="00C2137F" w:rsidP="004028F5">
      <w:pPr>
        <w:pStyle w:val="a6"/>
        <w:ind w:right="121"/>
        <w:jc w:val="both"/>
        <w:rPr>
          <w:sz w:val="24"/>
          <w:szCs w:val="24"/>
        </w:rPr>
      </w:pPr>
      <w:r w:rsidRPr="0098502C">
        <w:rPr>
          <w:rFonts w:eastAsiaTheme="minorHAnsi"/>
          <w:b/>
          <w:sz w:val="24"/>
          <w:szCs w:val="24"/>
        </w:rPr>
        <w:t>Розмір бюджетного призначення</w:t>
      </w:r>
      <w:r w:rsidRPr="0098502C">
        <w:rPr>
          <w:rFonts w:eastAsiaTheme="minorHAnsi"/>
          <w:sz w:val="24"/>
          <w:szCs w:val="24"/>
        </w:rPr>
        <w:t xml:space="preserve"> визначено відповідно до затвердженого кошторису </w:t>
      </w:r>
      <w:r w:rsidR="00E1667E" w:rsidRPr="0098502C">
        <w:rPr>
          <w:rFonts w:eastAsiaTheme="minorHAnsi"/>
          <w:sz w:val="24"/>
          <w:szCs w:val="24"/>
        </w:rPr>
        <w:t xml:space="preserve">та </w:t>
      </w:r>
      <w:r w:rsidR="00CE4CD7" w:rsidRPr="0098502C">
        <w:rPr>
          <w:rFonts w:eastAsiaTheme="minorHAnsi"/>
          <w:sz w:val="24"/>
          <w:szCs w:val="24"/>
        </w:rPr>
        <w:t xml:space="preserve">наявної </w:t>
      </w:r>
      <w:r w:rsidR="00CE4CD7" w:rsidRPr="00AA2FB6">
        <w:rPr>
          <w:rFonts w:eastAsiaTheme="minorHAnsi"/>
          <w:sz w:val="24"/>
          <w:szCs w:val="24"/>
        </w:rPr>
        <w:t>потреби</w:t>
      </w:r>
      <w:r w:rsidR="00CD0D69" w:rsidRPr="00AA2FB6">
        <w:rPr>
          <w:rFonts w:eastAsiaTheme="minorHAnsi"/>
          <w:sz w:val="24"/>
          <w:szCs w:val="24"/>
        </w:rPr>
        <w:t xml:space="preserve"> у </w:t>
      </w:r>
      <w:r w:rsidR="004028F5">
        <w:rPr>
          <w:sz w:val="24"/>
          <w:szCs w:val="24"/>
        </w:rPr>
        <w:t xml:space="preserve">будівництві водогону </w:t>
      </w:r>
      <w:r w:rsidR="00AA2FB6" w:rsidRPr="00AA2FB6">
        <w:rPr>
          <w:sz w:val="24"/>
          <w:szCs w:val="24"/>
        </w:rPr>
        <w:t xml:space="preserve">в </w:t>
      </w:r>
      <w:proofErr w:type="spellStart"/>
      <w:r w:rsidR="00AA2FB6" w:rsidRPr="00AA2FB6">
        <w:rPr>
          <w:sz w:val="24"/>
          <w:szCs w:val="24"/>
        </w:rPr>
        <w:t>с.Розсішки</w:t>
      </w:r>
      <w:proofErr w:type="spellEnd"/>
      <w:r w:rsidR="00AA2FB6" w:rsidRPr="00AA2FB6">
        <w:rPr>
          <w:sz w:val="24"/>
          <w:szCs w:val="24"/>
        </w:rPr>
        <w:t xml:space="preserve"> </w:t>
      </w:r>
      <w:proofErr w:type="spellStart"/>
      <w:r w:rsidR="00AA2FB6" w:rsidRPr="00AA2FB6">
        <w:rPr>
          <w:sz w:val="24"/>
          <w:szCs w:val="24"/>
        </w:rPr>
        <w:t>Христинівської</w:t>
      </w:r>
      <w:proofErr w:type="spellEnd"/>
      <w:r w:rsidR="00AA2FB6" w:rsidRPr="00AA2FB6">
        <w:rPr>
          <w:sz w:val="24"/>
          <w:szCs w:val="24"/>
        </w:rPr>
        <w:t xml:space="preserve"> міської територіальної громади Уманського району, Черкаської області</w:t>
      </w:r>
      <w:r w:rsidR="00B92BB1" w:rsidRPr="00AA2FB6">
        <w:rPr>
          <w:sz w:val="24"/>
          <w:szCs w:val="24"/>
        </w:rPr>
        <w:t>.</w:t>
      </w:r>
    </w:p>
    <w:p w14:paraId="433061BD" w14:textId="420D7112" w:rsidR="0083664E" w:rsidRPr="0098502C" w:rsidRDefault="00C2137F" w:rsidP="00B92BB1">
      <w:pPr>
        <w:pStyle w:val="a6"/>
        <w:ind w:left="0" w:right="121" w:firstLine="567"/>
        <w:jc w:val="both"/>
        <w:rPr>
          <w:sz w:val="24"/>
          <w:szCs w:val="24"/>
        </w:rPr>
      </w:pPr>
      <w:r w:rsidRPr="0098502C">
        <w:rPr>
          <w:b/>
          <w:sz w:val="24"/>
          <w:szCs w:val="24"/>
        </w:rPr>
        <w:t>Обґрунтування</w:t>
      </w:r>
      <w:r w:rsidRPr="0098502C">
        <w:rPr>
          <w:b/>
          <w:spacing w:val="1"/>
          <w:sz w:val="24"/>
          <w:szCs w:val="24"/>
        </w:rPr>
        <w:t xml:space="preserve"> </w:t>
      </w:r>
      <w:r w:rsidRPr="0098502C">
        <w:rPr>
          <w:b/>
          <w:sz w:val="24"/>
          <w:szCs w:val="24"/>
        </w:rPr>
        <w:t>очікуваної</w:t>
      </w:r>
      <w:r w:rsidRPr="0098502C">
        <w:rPr>
          <w:b/>
          <w:spacing w:val="1"/>
          <w:sz w:val="24"/>
          <w:szCs w:val="24"/>
        </w:rPr>
        <w:t xml:space="preserve"> </w:t>
      </w:r>
      <w:r w:rsidRPr="0098502C">
        <w:rPr>
          <w:b/>
          <w:sz w:val="24"/>
          <w:szCs w:val="24"/>
        </w:rPr>
        <w:t>ціни</w:t>
      </w:r>
      <w:r w:rsidRPr="0098502C">
        <w:rPr>
          <w:b/>
          <w:spacing w:val="1"/>
          <w:sz w:val="24"/>
          <w:szCs w:val="24"/>
        </w:rPr>
        <w:t xml:space="preserve"> </w:t>
      </w:r>
      <w:r w:rsidRPr="0098502C">
        <w:rPr>
          <w:b/>
          <w:sz w:val="24"/>
          <w:szCs w:val="24"/>
        </w:rPr>
        <w:t>закупівлі:</w:t>
      </w:r>
      <w:r w:rsidRPr="0098502C">
        <w:rPr>
          <w:b/>
          <w:spacing w:val="1"/>
          <w:sz w:val="24"/>
          <w:szCs w:val="24"/>
        </w:rPr>
        <w:t xml:space="preserve"> </w:t>
      </w:r>
      <w:r w:rsidRPr="0098502C">
        <w:rPr>
          <w:sz w:val="24"/>
          <w:szCs w:val="24"/>
        </w:rPr>
        <w:t>розрахунок</w:t>
      </w:r>
      <w:r w:rsidRPr="0098502C">
        <w:rPr>
          <w:spacing w:val="1"/>
          <w:sz w:val="24"/>
          <w:szCs w:val="24"/>
        </w:rPr>
        <w:t xml:space="preserve"> </w:t>
      </w:r>
      <w:r w:rsidRPr="0098502C">
        <w:rPr>
          <w:sz w:val="24"/>
          <w:szCs w:val="24"/>
        </w:rPr>
        <w:t>очікуваної</w:t>
      </w:r>
      <w:r w:rsidRPr="0098502C">
        <w:rPr>
          <w:spacing w:val="1"/>
          <w:sz w:val="24"/>
          <w:szCs w:val="24"/>
        </w:rPr>
        <w:t xml:space="preserve"> </w:t>
      </w:r>
      <w:r w:rsidRPr="0098502C">
        <w:rPr>
          <w:sz w:val="24"/>
          <w:szCs w:val="24"/>
        </w:rPr>
        <w:t>вартості</w:t>
      </w:r>
      <w:r w:rsidRPr="0098502C">
        <w:rPr>
          <w:spacing w:val="1"/>
          <w:sz w:val="24"/>
          <w:szCs w:val="24"/>
        </w:rPr>
        <w:t xml:space="preserve"> </w:t>
      </w:r>
      <w:r w:rsidRPr="0098502C">
        <w:rPr>
          <w:sz w:val="24"/>
          <w:szCs w:val="24"/>
        </w:rPr>
        <w:t>предмета</w:t>
      </w:r>
      <w:r w:rsidRPr="0098502C">
        <w:rPr>
          <w:spacing w:val="1"/>
          <w:sz w:val="24"/>
          <w:szCs w:val="24"/>
        </w:rPr>
        <w:t xml:space="preserve"> </w:t>
      </w:r>
      <w:r w:rsidRPr="0098502C">
        <w:rPr>
          <w:sz w:val="24"/>
          <w:szCs w:val="24"/>
        </w:rPr>
        <w:t>закупівлі</w:t>
      </w:r>
      <w:r w:rsidRPr="0098502C">
        <w:rPr>
          <w:spacing w:val="1"/>
          <w:sz w:val="24"/>
          <w:szCs w:val="24"/>
        </w:rPr>
        <w:t xml:space="preserve"> </w:t>
      </w:r>
      <w:r w:rsidRPr="0098502C">
        <w:rPr>
          <w:sz w:val="24"/>
          <w:szCs w:val="24"/>
        </w:rPr>
        <w:t>проведено</w:t>
      </w:r>
      <w:r w:rsidRPr="0098502C">
        <w:rPr>
          <w:spacing w:val="1"/>
          <w:sz w:val="24"/>
          <w:szCs w:val="24"/>
        </w:rPr>
        <w:t xml:space="preserve"> </w:t>
      </w:r>
      <w:r w:rsidRPr="0098502C">
        <w:rPr>
          <w:sz w:val="24"/>
          <w:szCs w:val="24"/>
        </w:rPr>
        <w:t>відповідно</w:t>
      </w:r>
      <w:r w:rsidRPr="0098502C">
        <w:rPr>
          <w:spacing w:val="1"/>
          <w:sz w:val="24"/>
          <w:szCs w:val="24"/>
        </w:rPr>
        <w:t xml:space="preserve"> </w:t>
      </w:r>
      <w:r w:rsidRPr="0098502C">
        <w:rPr>
          <w:sz w:val="24"/>
          <w:szCs w:val="24"/>
        </w:rPr>
        <w:t>рекомендаціям</w:t>
      </w:r>
      <w:r w:rsidRPr="0098502C">
        <w:rPr>
          <w:spacing w:val="1"/>
          <w:sz w:val="24"/>
          <w:szCs w:val="24"/>
        </w:rPr>
        <w:t xml:space="preserve"> </w:t>
      </w:r>
      <w:r w:rsidRPr="0098502C">
        <w:rPr>
          <w:sz w:val="24"/>
          <w:szCs w:val="24"/>
        </w:rPr>
        <w:t>Наказу</w:t>
      </w:r>
      <w:r w:rsidRPr="0098502C">
        <w:rPr>
          <w:spacing w:val="1"/>
          <w:sz w:val="24"/>
          <w:szCs w:val="24"/>
        </w:rPr>
        <w:t xml:space="preserve"> </w:t>
      </w:r>
      <w:r w:rsidRPr="0098502C">
        <w:rPr>
          <w:sz w:val="24"/>
          <w:szCs w:val="24"/>
        </w:rPr>
        <w:t>Мінекономіки</w:t>
      </w:r>
      <w:r w:rsidRPr="0098502C">
        <w:rPr>
          <w:spacing w:val="1"/>
          <w:sz w:val="24"/>
          <w:szCs w:val="24"/>
        </w:rPr>
        <w:t xml:space="preserve"> </w:t>
      </w:r>
      <w:r w:rsidRPr="0098502C">
        <w:rPr>
          <w:sz w:val="24"/>
          <w:szCs w:val="24"/>
        </w:rPr>
        <w:t xml:space="preserve">від 18.02.2020р. №275 «Про затвердження примірної методики визначення очікуваної вартості предмета закупівлі» з урахуванням </w:t>
      </w:r>
      <w:r w:rsidR="00CD0D69" w:rsidRPr="0098502C">
        <w:rPr>
          <w:sz w:val="24"/>
          <w:szCs w:val="24"/>
        </w:rPr>
        <w:t>проектно-кошторисної документації</w:t>
      </w:r>
      <w:r w:rsidR="0083664E" w:rsidRPr="0098502C">
        <w:rPr>
          <w:sz w:val="24"/>
          <w:szCs w:val="24"/>
        </w:rPr>
        <w:t>.</w:t>
      </w:r>
    </w:p>
    <w:p w14:paraId="433061BE" w14:textId="77777777" w:rsidR="0083664E" w:rsidRPr="0098502C" w:rsidRDefault="0083664E" w:rsidP="00BF708A">
      <w:pPr>
        <w:pStyle w:val="a6"/>
        <w:ind w:left="0" w:firstLine="567"/>
        <w:jc w:val="both"/>
        <w:rPr>
          <w:sz w:val="24"/>
          <w:szCs w:val="24"/>
        </w:rPr>
      </w:pPr>
      <w:r w:rsidRPr="0098502C">
        <w:rPr>
          <w:sz w:val="24"/>
          <w:szCs w:val="24"/>
          <w:lang w:eastAsia="uk-UA"/>
        </w:rPr>
        <w:t xml:space="preserve">Пунктом 14 </w:t>
      </w:r>
      <w:r w:rsidRPr="0098502C">
        <w:rPr>
          <w:sz w:val="24"/>
          <w:szCs w:val="24"/>
        </w:rPr>
        <w:t>Постанови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жиму воєнного стану в Україні та протягом 90 днів з дня його припинення або скасування» зі змінами (далі – Постанова про особливості) визначено:</w:t>
      </w:r>
    </w:p>
    <w:p w14:paraId="433061BF" w14:textId="0D3D8BF9" w:rsidR="0083664E" w:rsidRPr="0098502C" w:rsidRDefault="0083664E" w:rsidP="00BF708A">
      <w:pPr>
        <w:pStyle w:val="a6"/>
        <w:ind w:left="0" w:firstLine="567"/>
        <w:jc w:val="both"/>
        <w:rPr>
          <w:i/>
          <w:sz w:val="24"/>
          <w:szCs w:val="24"/>
        </w:rPr>
      </w:pPr>
      <w:r w:rsidRPr="0098502C">
        <w:rPr>
          <w:i/>
          <w:sz w:val="24"/>
          <w:szCs w:val="24"/>
        </w:rPr>
        <w:t>«Закупівля відповідно до цих особливостей здійснюється замовником на підставі наявної потреби або у разі планової потреби наступного року (планових потреб наступних періодів). Запланована закупівля, незалежно від її вартості, включається до річного плану закупівель замовник</w:t>
      </w:r>
      <w:r w:rsidR="00086768" w:rsidRPr="0098502C">
        <w:rPr>
          <w:i/>
          <w:sz w:val="24"/>
          <w:szCs w:val="24"/>
        </w:rPr>
        <w:t>а відповідно до статті 4 Закону</w:t>
      </w:r>
      <w:r w:rsidRPr="0098502C">
        <w:rPr>
          <w:i/>
          <w:sz w:val="24"/>
          <w:szCs w:val="24"/>
        </w:rPr>
        <w:t>».</w:t>
      </w:r>
    </w:p>
    <w:p w14:paraId="433061C0" w14:textId="2C5D7BB9" w:rsidR="0083664E" w:rsidRPr="0098502C" w:rsidRDefault="0083664E" w:rsidP="00BF708A">
      <w:pPr>
        <w:spacing w:after="0" w:line="240" w:lineRule="auto"/>
        <w:ind w:firstLine="567"/>
        <w:jc w:val="both"/>
        <w:rPr>
          <w:rFonts w:ascii="Times New Roman" w:hAnsi="Times New Roman" w:cs="Times New Roman"/>
          <w:sz w:val="24"/>
          <w:szCs w:val="24"/>
          <w:lang w:val="uk-UA"/>
        </w:rPr>
      </w:pPr>
      <w:r w:rsidRPr="0098502C">
        <w:rPr>
          <w:rFonts w:ascii="Times New Roman" w:hAnsi="Times New Roman" w:cs="Times New Roman"/>
          <w:sz w:val="24"/>
          <w:szCs w:val="24"/>
          <w:lang w:val="uk-UA"/>
        </w:rPr>
        <w:t xml:space="preserve">Законом не встановлено обов’язку замовника складати та затверджувати річний план закупівель на підставі кошторису (в т.ч. тимчасового кошторису). При визначенні очікуваної вартості предмета закупівлі замовники можуть виходити із планових вартісних показників (очікуваної вартості), потреби тощо. </w:t>
      </w:r>
    </w:p>
    <w:p w14:paraId="5ACA7FBD" w14:textId="0C3EF7DF" w:rsidR="00237DBF" w:rsidRPr="0098502C" w:rsidRDefault="00EC1164" w:rsidP="00237DBF">
      <w:pPr>
        <w:spacing w:after="0" w:line="240" w:lineRule="auto"/>
        <w:ind w:firstLine="567"/>
        <w:jc w:val="both"/>
        <w:rPr>
          <w:rFonts w:ascii="Times New Roman" w:hAnsi="Times New Roman" w:cs="Times New Roman"/>
          <w:i/>
          <w:sz w:val="24"/>
          <w:szCs w:val="24"/>
          <w:lang w:val="uk-UA"/>
        </w:rPr>
      </w:pPr>
      <w:r w:rsidRPr="0098502C">
        <w:rPr>
          <w:rFonts w:ascii="Times New Roman" w:hAnsi="Times New Roman" w:cs="Times New Roman"/>
          <w:sz w:val="24"/>
          <w:szCs w:val="24"/>
          <w:lang w:val="uk-UA"/>
        </w:rPr>
        <w:lastRenderedPageBreak/>
        <w:t>З</w:t>
      </w:r>
      <w:r w:rsidR="00237DBF" w:rsidRPr="0098502C">
        <w:rPr>
          <w:rFonts w:ascii="Times New Roman" w:hAnsi="Times New Roman" w:cs="Times New Roman"/>
          <w:sz w:val="24"/>
          <w:szCs w:val="24"/>
          <w:lang w:val="uk-UA"/>
        </w:rPr>
        <w:t xml:space="preserve">гідно статті 4 Закону: </w:t>
      </w:r>
      <w:r w:rsidR="00237DBF" w:rsidRPr="0098502C">
        <w:rPr>
          <w:rFonts w:ascii="Times New Roman" w:hAnsi="Times New Roman" w:cs="Times New Roman"/>
          <w:i/>
          <w:sz w:val="24"/>
          <w:szCs w:val="24"/>
          <w:lang w:val="uk-UA"/>
        </w:rPr>
        <w:t>«Планування закупівель здійснюється на підставі наявної потреби у закупівлі товарів, робіт і послуг. Заплановані закупівлі включаються до річного плану закупівель (далі - річний план).</w:t>
      </w:r>
    </w:p>
    <w:p w14:paraId="25936C76" w14:textId="77777777" w:rsidR="00237DBF" w:rsidRPr="0098502C" w:rsidRDefault="00237DBF" w:rsidP="00237DBF">
      <w:pPr>
        <w:spacing w:after="0" w:line="240" w:lineRule="auto"/>
        <w:ind w:firstLine="567"/>
        <w:jc w:val="both"/>
        <w:rPr>
          <w:rFonts w:ascii="Times New Roman" w:hAnsi="Times New Roman" w:cs="Times New Roman"/>
          <w:i/>
          <w:sz w:val="24"/>
          <w:szCs w:val="24"/>
          <w:lang w:val="uk-UA"/>
        </w:rPr>
      </w:pPr>
      <w:r w:rsidRPr="0098502C">
        <w:rPr>
          <w:rFonts w:ascii="Times New Roman" w:hAnsi="Times New Roman" w:cs="Times New Roman"/>
          <w:i/>
          <w:sz w:val="24"/>
          <w:szCs w:val="24"/>
          <w:lang w:val="uk-UA"/>
        </w:rPr>
        <w:t>Річний план та зміни до нього безоплатно оприлюднюються замовником в електронній системі закупівель протягом п’яти робочих днів з дня затвердження річного плану та змін до нього.</w:t>
      </w:r>
    </w:p>
    <w:p w14:paraId="23B4B127" w14:textId="77777777" w:rsidR="00237DBF" w:rsidRPr="0098502C" w:rsidRDefault="00237DBF" w:rsidP="00237DBF">
      <w:pPr>
        <w:spacing w:after="0" w:line="240" w:lineRule="auto"/>
        <w:ind w:firstLine="567"/>
        <w:jc w:val="both"/>
        <w:rPr>
          <w:rFonts w:ascii="Times New Roman" w:hAnsi="Times New Roman" w:cs="Times New Roman"/>
          <w:i/>
          <w:sz w:val="24"/>
          <w:szCs w:val="24"/>
          <w:lang w:val="uk-UA"/>
        </w:rPr>
      </w:pPr>
      <w:r w:rsidRPr="0098502C">
        <w:rPr>
          <w:rFonts w:ascii="Times New Roman" w:hAnsi="Times New Roman" w:cs="Times New Roman"/>
          <w:i/>
          <w:sz w:val="24"/>
          <w:szCs w:val="24"/>
          <w:lang w:val="uk-UA"/>
        </w:rPr>
        <w:t>Закупівля здійснюється відповідно до річного плану».</w:t>
      </w:r>
    </w:p>
    <w:p w14:paraId="433061C7" w14:textId="1B564FE8" w:rsidR="0083664E" w:rsidRPr="0098502C" w:rsidRDefault="0083664E" w:rsidP="00BF708A">
      <w:pPr>
        <w:spacing w:after="0" w:line="240" w:lineRule="auto"/>
        <w:ind w:firstLine="567"/>
        <w:jc w:val="both"/>
        <w:rPr>
          <w:rFonts w:ascii="Times New Roman" w:hAnsi="Times New Roman" w:cs="Times New Roman"/>
          <w:sz w:val="24"/>
          <w:szCs w:val="24"/>
          <w:lang w:val="uk-UA"/>
        </w:rPr>
      </w:pPr>
      <w:r w:rsidRPr="0098502C">
        <w:rPr>
          <w:rFonts w:ascii="Times New Roman" w:hAnsi="Times New Roman" w:cs="Times New Roman"/>
          <w:sz w:val="24"/>
          <w:szCs w:val="24"/>
          <w:lang w:val="uk-UA"/>
        </w:rPr>
        <w:t>Водночас при укладанні договору про закупівлю за результатом процедури розпоряднику (одержувачу) бюджетних коштів необхідно обов’язково враховувати вимоги частини першої статті 23 БКУ та частини четвертої статті 48 БКУ, які забороняють взяття розпорядниками (одержувачами) бюджетних зобов’язань та здійснення платежів без відповідних бюджетних асигнувань, що в свою чергу надаються відповідно до встановлених бюджетних призначень.</w:t>
      </w:r>
    </w:p>
    <w:p w14:paraId="433061C9" w14:textId="77777777" w:rsidR="0083664E" w:rsidRPr="0098502C" w:rsidRDefault="0083664E" w:rsidP="00BF708A">
      <w:pPr>
        <w:spacing w:after="0" w:line="240" w:lineRule="auto"/>
        <w:ind w:firstLine="567"/>
        <w:jc w:val="both"/>
        <w:rPr>
          <w:rFonts w:ascii="Times New Roman" w:hAnsi="Times New Roman" w:cs="Times New Roman"/>
          <w:sz w:val="24"/>
          <w:szCs w:val="24"/>
          <w:lang w:val="uk-UA"/>
        </w:rPr>
      </w:pPr>
      <w:r w:rsidRPr="0098502C">
        <w:rPr>
          <w:rFonts w:ascii="Times New Roman" w:hAnsi="Times New Roman" w:cs="Times New Roman"/>
          <w:sz w:val="24"/>
          <w:szCs w:val="24"/>
          <w:lang w:val="uk-UA"/>
        </w:rPr>
        <w:t xml:space="preserve">Вартість робіт визначається з урахуванням наказу </w:t>
      </w:r>
      <w:proofErr w:type="spellStart"/>
      <w:r w:rsidRPr="0098502C">
        <w:rPr>
          <w:rFonts w:ascii="Times New Roman" w:hAnsi="Times New Roman" w:cs="Times New Roman"/>
          <w:sz w:val="24"/>
          <w:szCs w:val="24"/>
          <w:lang w:val="uk-UA"/>
        </w:rPr>
        <w:t>Мінрегіону</w:t>
      </w:r>
      <w:proofErr w:type="spellEnd"/>
      <w:r w:rsidRPr="0098502C">
        <w:rPr>
          <w:rFonts w:ascii="Times New Roman" w:hAnsi="Times New Roman" w:cs="Times New Roman"/>
          <w:sz w:val="24"/>
          <w:szCs w:val="24"/>
          <w:lang w:val="uk-UA"/>
        </w:rPr>
        <w:t xml:space="preserve"> від 01.11.2021 № 281 «Про затвердження кошторисних норм України у будівництві» та Кошторисних норм України «Настанова з визначення вартості будівництва».</w:t>
      </w:r>
    </w:p>
    <w:p w14:paraId="433061CA" w14:textId="758C1825" w:rsidR="0083664E" w:rsidRPr="0098502C" w:rsidRDefault="0083664E" w:rsidP="00BF708A">
      <w:pPr>
        <w:spacing w:after="0" w:line="240" w:lineRule="auto"/>
        <w:ind w:firstLine="567"/>
        <w:jc w:val="both"/>
        <w:rPr>
          <w:rFonts w:ascii="Times New Roman" w:hAnsi="Times New Roman" w:cs="Times New Roman"/>
          <w:b/>
          <w:sz w:val="24"/>
          <w:szCs w:val="24"/>
          <w:lang w:val="uk-UA"/>
        </w:rPr>
      </w:pPr>
      <w:r w:rsidRPr="0098502C">
        <w:rPr>
          <w:rFonts w:ascii="Times New Roman" w:hAnsi="Times New Roman" w:cs="Times New Roman"/>
          <w:b/>
          <w:sz w:val="24"/>
          <w:szCs w:val="24"/>
          <w:lang w:val="uk-UA"/>
        </w:rPr>
        <w:t xml:space="preserve">Підставою для формування потреби та обґрунтування розміру витрат Замовником і далі визначення очікуваної вартості по даній закупівлі був розмір кошторисних призначень, </w:t>
      </w:r>
      <w:r w:rsidR="00A122AB" w:rsidRPr="0098502C">
        <w:rPr>
          <w:rFonts w:ascii="Times New Roman" w:hAnsi="Times New Roman" w:cs="Times New Roman"/>
          <w:b/>
          <w:sz w:val="24"/>
          <w:szCs w:val="24"/>
          <w:lang w:val="uk-UA"/>
        </w:rPr>
        <w:t>затверджений Замовником.</w:t>
      </w:r>
    </w:p>
    <w:p w14:paraId="433061CB" w14:textId="3714C897" w:rsidR="0083664E" w:rsidRPr="00AD4895" w:rsidRDefault="0083664E" w:rsidP="00BF708A">
      <w:pPr>
        <w:spacing w:after="0" w:line="240" w:lineRule="auto"/>
        <w:ind w:firstLine="567"/>
        <w:jc w:val="both"/>
        <w:rPr>
          <w:rFonts w:ascii="Times New Roman" w:hAnsi="Times New Roman" w:cs="Times New Roman"/>
          <w:b/>
          <w:sz w:val="24"/>
          <w:szCs w:val="24"/>
          <w:lang w:val="uk-UA"/>
        </w:rPr>
      </w:pPr>
      <w:r w:rsidRPr="0098502C">
        <w:rPr>
          <w:rFonts w:ascii="Times New Roman" w:hAnsi="Times New Roman" w:cs="Times New Roman"/>
          <w:b/>
          <w:sz w:val="24"/>
          <w:szCs w:val="24"/>
          <w:lang w:val="uk-UA"/>
        </w:rPr>
        <w:t xml:space="preserve">Поряд з цим, позитивний експертний звіт щодо розгляду кошторисної частини проектної документації за робочим проектом </w:t>
      </w:r>
      <w:r w:rsidR="00122C36" w:rsidRPr="00122C36">
        <w:rPr>
          <w:rFonts w:ascii="Times New Roman" w:hAnsi="Times New Roman" w:cs="Times New Roman"/>
          <w:b/>
          <w:sz w:val="24"/>
          <w:szCs w:val="24"/>
          <w:lang w:val="uk-UA"/>
        </w:rPr>
        <w:t xml:space="preserve">«Будівництво водогону в </w:t>
      </w:r>
      <w:proofErr w:type="spellStart"/>
      <w:r w:rsidR="00122C36" w:rsidRPr="00122C36">
        <w:rPr>
          <w:rFonts w:ascii="Times New Roman" w:hAnsi="Times New Roman" w:cs="Times New Roman"/>
          <w:b/>
          <w:sz w:val="24"/>
          <w:szCs w:val="24"/>
          <w:lang w:val="uk-UA"/>
        </w:rPr>
        <w:t>с.Розсішки</w:t>
      </w:r>
      <w:proofErr w:type="spellEnd"/>
      <w:r w:rsidR="00122C36" w:rsidRPr="00122C36">
        <w:rPr>
          <w:rFonts w:ascii="Times New Roman" w:hAnsi="Times New Roman" w:cs="Times New Roman"/>
          <w:b/>
          <w:sz w:val="24"/>
          <w:szCs w:val="24"/>
          <w:lang w:val="uk-UA"/>
        </w:rPr>
        <w:t xml:space="preserve"> </w:t>
      </w:r>
      <w:proofErr w:type="spellStart"/>
      <w:r w:rsidR="00122C36" w:rsidRPr="00122C36">
        <w:rPr>
          <w:rFonts w:ascii="Times New Roman" w:hAnsi="Times New Roman" w:cs="Times New Roman"/>
          <w:b/>
          <w:sz w:val="24"/>
          <w:szCs w:val="24"/>
          <w:lang w:val="uk-UA"/>
        </w:rPr>
        <w:t>Христинівської</w:t>
      </w:r>
      <w:proofErr w:type="spellEnd"/>
      <w:r w:rsidR="00122C36" w:rsidRPr="00122C36">
        <w:rPr>
          <w:rFonts w:ascii="Times New Roman" w:hAnsi="Times New Roman" w:cs="Times New Roman"/>
          <w:b/>
          <w:sz w:val="24"/>
          <w:szCs w:val="24"/>
          <w:lang w:val="uk-UA"/>
        </w:rPr>
        <w:t xml:space="preserve"> міської територіальної громади Уманського району, Черкаської області» </w:t>
      </w:r>
      <w:bookmarkStart w:id="0" w:name="_GoBack"/>
      <w:bookmarkEnd w:id="0"/>
      <w:r w:rsidR="001D0DF1" w:rsidRPr="0098502C">
        <w:rPr>
          <w:rFonts w:ascii="Times New Roman" w:hAnsi="Times New Roman" w:cs="Times New Roman"/>
          <w:b/>
          <w:sz w:val="24"/>
          <w:szCs w:val="24"/>
          <w:lang w:val="uk-UA"/>
        </w:rPr>
        <w:t xml:space="preserve"> </w:t>
      </w:r>
      <w:r w:rsidR="001D0DF1" w:rsidRPr="00AD4895">
        <w:rPr>
          <w:rFonts w:ascii="Times New Roman" w:hAnsi="Times New Roman" w:cs="Times New Roman"/>
          <w:b/>
          <w:sz w:val="24"/>
          <w:szCs w:val="24"/>
          <w:lang w:val="uk-UA"/>
        </w:rPr>
        <w:t>яким визначена з</w:t>
      </w:r>
      <w:r w:rsidRPr="00AD4895">
        <w:rPr>
          <w:rFonts w:ascii="Times New Roman" w:hAnsi="Times New Roman" w:cs="Times New Roman"/>
          <w:b/>
          <w:sz w:val="24"/>
          <w:szCs w:val="24"/>
          <w:lang w:val="uk-UA"/>
        </w:rPr>
        <w:t>а</w:t>
      </w:r>
      <w:r w:rsidR="006F4CB0" w:rsidRPr="00AD4895">
        <w:rPr>
          <w:rFonts w:ascii="Times New Roman" w:hAnsi="Times New Roman" w:cs="Times New Roman"/>
          <w:b/>
          <w:sz w:val="24"/>
          <w:szCs w:val="24"/>
          <w:lang w:val="uk-UA"/>
        </w:rPr>
        <w:t>гальна</w:t>
      </w:r>
      <w:r w:rsidRPr="00AD4895">
        <w:rPr>
          <w:rFonts w:ascii="Times New Roman" w:hAnsi="Times New Roman" w:cs="Times New Roman"/>
          <w:b/>
          <w:sz w:val="24"/>
          <w:szCs w:val="24"/>
          <w:lang w:val="uk-UA"/>
        </w:rPr>
        <w:t xml:space="preserve"> кошторисна вартість, передбачена наданою кошторисною документацією, в поточних цінах станом на </w:t>
      </w:r>
      <w:r w:rsidR="00CE1281" w:rsidRPr="00AD4895">
        <w:rPr>
          <w:rFonts w:ascii="Times New Roman" w:hAnsi="Times New Roman" w:cs="Times New Roman"/>
          <w:b/>
          <w:sz w:val="24"/>
          <w:szCs w:val="24"/>
          <w:lang w:val="uk-UA"/>
        </w:rPr>
        <w:t>2</w:t>
      </w:r>
      <w:r w:rsidR="005E0725" w:rsidRPr="00AD4895">
        <w:rPr>
          <w:rFonts w:ascii="Times New Roman" w:hAnsi="Times New Roman" w:cs="Times New Roman"/>
          <w:b/>
          <w:sz w:val="24"/>
          <w:szCs w:val="24"/>
          <w:lang w:val="uk-UA"/>
        </w:rPr>
        <w:t>3.</w:t>
      </w:r>
      <w:r w:rsidR="00CE1281" w:rsidRPr="00AD4895">
        <w:rPr>
          <w:rFonts w:ascii="Times New Roman" w:hAnsi="Times New Roman" w:cs="Times New Roman"/>
          <w:b/>
          <w:sz w:val="24"/>
          <w:szCs w:val="24"/>
          <w:lang w:val="uk-UA"/>
        </w:rPr>
        <w:t>09</w:t>
      </w:r>
      <w:r w:rsidR="005E0725" w:rsidRPr="00AD4895">
        <w:rPr>
          <w:rFonts w:ascii="Times New Roman" w:hAnsi="Times New Roman" w:cs="Times New Roman"/>
          <w:b/>
          <w:sz w:val="24"/>
          <w:szCs w:val="24"/>
          <w:lang w:val="uk-UA"/>
        </w:rPr>
        <w:t>.20</w:t>
      </w:r>
      <w:r w:rsidR="00CE1281" w:rsidRPr="00AD4895">
        <w:rPr>
          <w:rFonts w:ascii="Times New Roman" w:hAnsi="Times New Roman" w:cs="Times New Roman"/>
          <w:b/>
          <w:sz w:val="24"/>
          <w:szCs w:val="24"/>
          <w:lang w:val="uk-UA"/>
        </w:rPr>
        <w:t>25</w:t>
      </w:r>
      <w:r w:rsidRPr="00AD4895">
        <w:rPr>
          <w:rFonts w:ascii="Times New Roman" w:hAnsi="Times New Roman" w:cs="Times New Roman"/>
          <w:b/>
          <w:sz w:val="24"/>
          <w:szCs w:val="24"/>
          <w:lang w:val="uk-UA"/>
        </w:rPr>
        <w:t xml:space="preserve"> року у сумі </w:t>
      </w:r>
      <w:r w:rsidR="00CE1281" w:rsidRPr="00AD4895">
        <w:rPr>
          <w:rFonts w:ascii="Times New Roman" w:hAnsi="Times New Roman" w:cs="Times New Roman"/>
          <w:b/>
          <w:sz w:val="24"/>
          <w:szCs w:val="24"/>
          <w:lang w:val="uk-UA"/>
        </w:rPr>
        <w:t>9406,975</w:t>
      </w:r>
      <w:r w:rsidRPr="00AD4895">
        <w:rPr>
          <w:rFonts w:ascii="Times New Roman" w:hAnsi="Times New Roman" w:cs="Times New Roman"/>
          <w:b/>
          <w:sz w:val="24"/>
          <w:szCs w:val="24"/>
          <w:lang w:val="uk-UA"/>
        </w:rPr>
        <w:t xml:space="preserve"> </w:t>
      </w:r>
      <w:proofErr w:type="spellStart"/>
      <w:r w:rsidRPr="00AD4895">
        <w:rPr>
          <w:rFonts w:ascii="Times New Roman" w:hAnsi="Times New Roman" w:cs="Times New Roman"/>
          <w:b/>
          <w:sz w:val="24"/>
          <w:szCs w:val="24"/>
          <w:lang w:val="uk-UA"/>
        </w:rPr>
        <w:t>тис.грн</w:t>
      </w:r>
      <w:proofErr w:type="spellEnd"/>
      <w:r w:rsidRPr="00AD4895">
        <w:rPr>
          <w:rFonts w:ascii="Times New Roman" w:hAnsi="Times New Roman" w:cs="Times New Roman"/>
          <w:b/>
          <w:sz w:val="24"/>
          <w:szCs w:val="24"/>
          <w:lang w:val="uk-UA"/>
        </w:rPr>
        <w:t xml:space="preserve">., в тому числі будівельні роботи – </w:t>
      </w:r>
      <w:r w:rsidR="00CE1281" w:rsidRPr="00AD4895">
        <w:rPr>
          <w:rFonts w:ascii="Times New Roman" w:hAnsi="Times New Roman" w:cs="Times New Roman"/>
          <w:b/>
          <w:sz w:val="24"/>
          <w:szCs w:val="24"/>
          <w:lang w:val="uk-UA"/>
        </w:rPr>
        <w:t>75</w:t>
      </w:r>
      <w:r w:rsidR="005E0725" w:rsidRPr="00AD4895">
        <w:rPr>
          <w:rFonts w:ascii="Times New Roman" w:hAnsi="Times New Roman" w:cs="Times New Roman"/>
          <w:b/>
          <w:sz w:val="24"/>
          <w:szCs w:val="24"/>
          <w:lang w:val="uk-UA"/>
        </w:rPr>
        <w:t>00,</w:t>
      </w:r>
      <w:r w:rsidR="00CE1281" w:rsidRPr="00AD4895">
        <w:rPr>
          <w:rFonts w:ascii="Times New Roman" w:hAnsi="Times New Roman" w:cs="Times New Roman"/>
          <w:b/>
          <w:sz w:val="24"/>
          <w:szCs w:val="24"/>
          <w:lang w:val="uk-UA"/>
        </w:rPr>
        <w:t>168</w:t>
      </w:r>
      <w:r w:rsidR="005E0725" w:rsidRPr="00AD4895">
        <w:rPr>
          <w:rFonts w:ascii="Times New Roman" w:hAnsi="Times New Roman" w:cs="Times New Roman"/>
          <w:b/>
          <w:sz w:val="24"/>
          <w:szCs w:val="24"/>
          <w:lang w:val="uk-UA"/>
        </w:rPr>
        <w:t xml:space="preserve"> </w:t>
      </w:r>
      <w:proofErr w:type="spellStart"/>
      <w:r w:rsidR="005E0725" w:rsidRPr="00AD4895">
        <w:rPr>
          <w:rFonts w:ascii="Times New Roman" w:hAnsi="Times New Roman" w:cs="Times New Roman"/>
          <w:b/>
          <w:sz w:val="24"/>
          <w:szCs w:val="24"/>
          <w:lang w:val="uk-UA"/>
        </w:rPr>
        <w:t>тис.грн</w:t>
      </w:r>
      <w:proofErr w:type="spellEnd"/>
      <w:r w:rsidR="005E0725" w:rsidRPr="00AD4895">
        <w:rPr>
          <w:rFonts w:ascii="Times New Roman" w:hAnsi="Times New Roman" w:cs="Times New Roman"/>
          <w:b/>
          <w:sz w:val="24"/>
          <w:szCs w:val="24"/>
          <w:lang w:val="uk-UA"/>
        </w:rPr>
        <w:t>.</w:t>
      </w:r>
      <w:r w:rsidR="00AE0DCE" w:rsidRPr="00AD4895">
        <w:rPr>
          <w:rFonts w:ascii="Times New Roman" w:hAnsi="Times New Roman" w:cs="Times New Roman"/>
          <w:b/>
          <w:sz w:val="24"/>
          <w:szCs w:val="24"/>
          <w:lang w:val="uk-UA"/>
        </w:rPr>
        <w:t xml:space="preserve">, </w:t>
      </w:r>
      <w:r w:rsidRPr="00AD4895">
        <w:rPr>
          <w:rFonts w:ascii="Times New Roman" w:hAnsi="Times New Roman" w:cs="Times New Roman"/>
          <w:b/>
          <w:sz w:val="24"/>
          <w:szCs w:val="24"/>
          <w:lang w:val="uk-UA"/>
        </w:rPr>
        <w:t>інші витрати –</w:t>
      </w:r>
      <w:r w:rsidR="00026CEF" w:rsidRPr="00AD4895">
        <w:rPr>
          <w:rFonts w:ascii="Times New Roman" w:hAnsi="Times New Roman" w:cs="Times New Roman"/>
          <w:b/>
          <w:sz w:val="24"/>
          <w:szCs w:val="24"/>
          <w:lang w:val="uk-UA"/>
        </w:rPr>
        <w:t xml:space="preserve"> </w:t>
      </w:r>
      <w:r w:rsidR="00CE1281" w:rsidRPr="00AD4895">
        <w:rPr>
          <w:rFonts w:ascii="Times New Roman" w:hAnsi="Times New Roman" w:cs="Times New Roman"/>
          <w:b/>
          <w:sz w:val="24"/>
          <w:szCs w:val="24"/>
          <w:lang w:val="uk-UA"/>
        </w:rPr>
        <w:t>1906,807</w:t>
      </w:r>
      <w:r w:rsidRPr="00AD4895">
        <w:rPr>
          <w:rFonts w:ascii="Times New Roman" w:hAnsi="Times New Roman" w:cs="Times New Roman"/>
          <w:b/>
          <w:sz w:val="24"/>
          <w:szCs w:val="24"/>
          <w:lang w:val="uk-UA"/>
        </w:rPr>
        <w:t xml:space="preserve"> </w:t>
      </w:r>
      <w:proofErr w:type="spellStart"/>
      <w:r w:rsidR="00C86458" w:rsidRPr="00AD4895">
        <w:rPr>
          <w:rFonts w:ascii="Times New Roman" w:hAnsi="Times New Roman" w:cs="Times New Roman"/>
          <w:b/>
          <w:sz w:val="24"/>
          <w:szCs w:val="24"/>
          <w:lang w:val="uk-UA"/>
        </w:rPr>
        <w:t>тис.</w:t>
      </w:r>
      <w:r w:rsidRPr="00AD4895">
        <w:rPr>
          <w:rFonts w:ascii="Times New Roman" w:hAnsi="Times New Roman" w:cs="Times New Roman"/>
          <w:b/>
          <w:sz w:val="24"/>
          <w:szCs w:val="24"/>
          <w:lang w:val="uk-UA"/>
        </w:rPr>
        <w:t>грн</w:t>
      </w:r>
      <w:proofErr w:type="spellEnd"/>
      <w:r w:rsidRPr="00AD4895">
        <w:rPr>
          <w:rFonts w:ascii="Times New Roman" w:hAnsi="Times New Roman" w:cs="Times New Roman"/>
          <w:b/>
          <w:sz w:val="24"/>
          <w:szCs w:val="24"/>
          <w:lang w:val="uk-UA"/>
        </w:rPr>
        <w:t xml:space="preserve">. </w:t>
      </w:r>
    </w:p>
    <w:p w14:paraId="433061CC" w14:textId="0C17CA97" w:rsidR="0083664E" w:rsidRPr="0098502C" w:rsidRDefault="0083664E" w:rsidP="00BF708A">
      <w:pPr>
        <w:spacing w:after="0" w:line="240" w:lineRule="auto"/>
        <w:ind w:firstLine="567"/>
        <w:jc w:val="both"/>
        <w:rPr>
          <w:rFonts w:ascii="Times New Roman" w:hAnsi="Times New Roman" w:cs="Times New Roman"/>
          <w:b/>
          <w:sz w:val="24"/>
          <w:szCs w:val="24"/>
          <w:lang w:val="uk-UA"/>
        </w:rPr>
      </w:pPr>
      <w:r w:rsidRPr="00AD4895">
        <w:rPr>
          <w:rFonts w:ascii="Times New Roman" w:hAnsi="Times New Roman" w:cs="Times New Roman"/>
          <w:b/>
          <w:sz w:val="24"/>
          <w:szCs w:val="24"/>
          <w:lang w:val="uk-UA"/>
        </w:rPr>
        <w:t xml:space="preserve">Загальна кошторисна вартість будівництва у поточних цінах станом на </w:t>
      </w:r>
      <w:r w:rsidR="00CE1281" w:rsidRPr="00AD4895">
        <w:rPr>
          <w:rFonts w:ascii="Times New Roman" w:hAnsi="Times New Roman" w:cs="Times New Roman"/>
          <w:b/>
          <w:sz w:val="24"/>
          <w:szCs w:val="24"/>
          <w:lang w:val="uk-UA"/>
        </w:rPr>
        <w:t>23.09.2025</w:t>
      </w:r>
      <w:r w:rsidR="00E65E90" w:rsidRPr="00AD4895">
        <w:rPr>
          <w:rFonts w:ascii="Times New Roman" w:hAnsi="Times New Roman" w:cs="Times New Roman"/>
          <w:b/>
          <w:sz w:val="24"/>
          <w:szCs w:val="24"/>
          <w:lang w:val="uk-UA"/>
        </w:rPr>
        <w:t xml:space="preserve"> </w:t>
      </w:r>
      <w:r w:rsidRPr="00AD4895">
        <w:rPr>
          <w:rFonts w:ascii="Times New Roman" w:hAnsi="Times New Roman" w:cs="Times New Roman"/>
          <w:b/>
          <w:sz w:val="24"/>
          <w:szCs w:val="24"/>
          <w:lang w:val="uk-UA"/>
        </w:rPr>
        <w:t xml:space="preserve">року складає </w:t>
      </w:r>
      <w:r w:rsidR="00CE1281" w:rsidRPr="00AD4895">
        <w:rPr>
          <w:rFonts w:ascii="Times New Roman" w:hAnsi="Times New Roman" w:cs="Times New Roman"/>
          <w:b/>
          <w:sz w:val="24"/>
          <w:szCs w:val="24"/>
          <w:lang w:val="uk-UA"/>
        </w:rPr>
        <w:t>9406,975</w:t>
      </w:r>
      <w:r w:rsidR="005E0725" w:rsidRPr="00AD4895">
        <w:rPr>
          <w:rFonts w:ascii="Times New Roman" w:hAnsi="Times New Roman" w:cs="Times New Roman"/>
          <w:b/>
          <w:sz w:val="24"/>
          <w:szCs w:val="24"/>
          <w:lang w:val="uk-UA"/>
        </w:rPr>
        <w:t xml:space="preserve"> </w:t>
      </w:r>
      <w:proofErr w:type="spellStart"/>
      <w:r w:rsidR="00C86458" w:rsidRPr="00AD4895">
        <w:rPr>
          <w:rFonts w:ascii="Times New Roman" w:hAnsi="Times New Roman" w:cs="Times New Roman"/>
          <w:b/>
          <w:sz w:val="24"/>
          <w:szCs w:val="24"/>
          <w:lang w:val="uk-UA"/>
        </w:rPr>
        <w:t>тис.грн</w:t>
      </w:r>
      <w:proofErr w:type="spellEnd"/>
      <w:r w:rsidRPr="00AD4895">
        <w:rPr>
          <w:rFonts w:ascii="Times New Roman" w:hAnsi="Times New Roman" w:cs="Times New Roman"/>
          <w:b/>
          <w:sz w:val="24"/>
          <w:szCs w:val="24"/>
          <w:lang w:val="uk-UA"/>
        </w:rPr>
        <w:t>.</w:t>
      </w:r>
    </w:p>
    <w:p w14:paraId="482C328D" w14:textId="65EF5B6B" w:rsidR="002776BB" w:rsidRPr="0098502C" w:rsidRDefault="0083664E" w:rsidP="00BF708A">
      <w:pPr>
        <w:spacing w:after="0" w:line="240" w:lineRule="auto"/>
        <w:ind w:firstLine="567"/>
        <w:jc w:val="both"/>
        <w:rPr>
          <w:rFonts w:ascii="Times New Roman" w:hAnsi="Times New Roman" w:cs="Times New Roman"/>
          <w:b/>
          <w:sz w:val="24"/>
          <w:szCs w:val="24"/>
          <w:lang w:val="uk-UA"/>
        </w:rPr>
      </w:pPr>
      <w:r w:rsidRPr="0098502C">
        <w:rPr>
          <w:rFonts w:ascii="Times New Roman" w:hAnsi="Times New Roman" w:cs="Times New Roman"/>
          <w:b/>
          <w:sz w:val="24"/>
          <w:szCs w:val="24"/>
          <w:lang w:val="uk-UA"/>
        </w:rPr>
        <w:t xml:space="preserve">Виходячи із </w:t>
      </w:r>
      <w:r w:rsidR="00097D8B" w:rsidRPr="0098502C">
        <w:rPr>
          <w:rFonts w:ascii="Times New Roman" w:hAnsi="Times New Roman" w:cs="Times New Roman"/>
          <w:b/>
          <w:sz w:val="24"/>
          <w:szCs w:val="24"/>
          <w:lang w:val="uk-UA"/>
        </w:rPr>
        <w:t>«Зведеного кошторисного розрахунку</w:t>
      </w:r>
      <w:r w:rsidR="00297C78" w:rsidRPr="0098502C">
        <w:rPr>
          <w:rFonts w:ascii="Times New Roman" w:hAnsi="Times New Roman" w:cs="Times New Roman"/>
          <w:b/>
          <w:sz w:val="24"/>
          <w:szCs w:val="24"/>
          <w:lang w:val="uk-UA"/>
        </w:rPr>
        <w:t>»</w:t>
      </w:r>
      <w:r w:rsidRPr="0098502C">
        <w:rPr>
          <w:rFonts w:ascii="Times New Roman" w:hAnsi="Times New Roman" w:cs="Times New Roman"/>
          <w:b/>
          <w:sz w:val="24"/>
          <w:szCs w:val="24"/>
          <w:lang w:val="uk-UA"/>
        </w:rPr>
        <w:t xml:space="preserve"> роботи, що складають предмет зак</w:t>
      </w:r>
      <w:r w:rsidR="0015772E" w:rsidRPr="0098502C">
        <w:rPr>
          <w:rFonts w:ascii="Times New Roman" w:hAnsi="Times New Roman" w:cs="Times New Roman"/>
          <w:b/>
          <w:sz w:val="24"/>
          <w:szCs w:val="24"/>
          <w:lang w:val="uk-UA"/>
        </w:rPr>
        <w:t>упівлі</w:t>
      </w:r>
      <w:r w:rsidR="00297C78" w:rsidRPr="0098502C">
        <w:rPr>
          <w:rFonts w:ascii="Times New Roman" w:hAnsi="Times New Roman" w:cs="Times New Roman"/>
          <w:b/>
          <w:sz w:val="24"/>
          <w:szCs w:val="24"/>
          <w:lang w:val="uk-UA"/>
        </w:rPr>
        <w:t>,</w:t>
      </w:r>
      <w:r w:rsidR="0015772E" w:rsidRPr="0098502C">
        <w:rPr>
          <w:rFonts w:ascii="Times New Roman" w:hAnsi="Times New Roman" w:cs="Times New Roman"/>
          <w:b/>
          <w:sz w:val="24"/>
          <w:szCs w:val="24"/>
          <w:lang w:val="uk-UA"/>
        </w:rPr>
        <w:t xml:space="preserve"> мають очікувану вартість</w:t>
      </w:r>
      <w:r w:rsidR="00297C78" w:rsidRPr="0098502C">
        <w:rPr>
          <w:rFonts w:ascii="Times New Roman" w:hAnsi="Times New Roman" w:cs="Times New Roman"/>
          <w:b/>
          <w:sz w:val="24"/>
          <w:szCs w:val="24"/>
          <w:lang w:val="uk-UA"/>
        </w:rPr>
        <w:t xml:space="preserve"> </w:t>
      </w:r>
      <w:r w:rsidR="0015772E" w:rsidRPr="0098502C">
        <w:rPr>
          <w:rFonts w:ascii="Times New Roman" w:hAnsi="Times New Roman" w:cs="Times New Roman"/>
          <w:b/>
          <w:sz w:val="24"/>
          <w:szCs w:val="24"/>
          <w:lang w:val="uk-UA"/>
        </w:rPr>
        <w:t>яка складається</w:t>
      </w:r>
      <w:r w:rsidR="002776BB" w:rsidRPr="0098502C">
        <w:rPr>
          <w:rFonts w:ascii="Times New Roman" w:hAnsi="Times New Roman" w:cs="Times New Roman"/>
          <w:b/>
          <w:sz w:val="24"/>
          <w:szCs w:val="24"/>
          <w:lang w:val="uk-UA"/>
        </w:rPr>
        <w:t xml:space="preserve"> з:</w:t>
      </w:r>
    </w:p>
    <w:p w14:paraId="07C136C8" w14:textId="6EB4BDAC" w:rsidR="002776BB" w:rsidRPr="0098502C" w:rsidRDefault="002776BB" w:rsidP="00BF708A">
      <w:pPr>
        <w:spacing w:after="0" w:line="240" w:lineRule="auto"/>
        <w:ind w:firstLine="567"/>
        <w:jc w:val="both"/>
        <w:rPr>
          <w:rFonts w:ascii="Times New Roman" w:hAnsi="Times New Roman" w:cs="Times New Roman"/>
          <w:b/>
          <w:sz w:val="24"/>
          <w:szCs w:val="24"/>
          <w:lang w:val="uk-UA"/>
        </w:rPr>
      </w:pPr>
      <w:r w:rsidRPr="0098502C">
        <w:rPr>
          <w:rFonts w:ascii="Times New Roman" w:hAnsi="Times New Roman" w:cs="Times New Roman"/>
          <w:b/>
          <w:sz w:val="24"/>
          <w:szCs w:val="24"/>
          <w:lang w:val="uk-UA"/>
        </w:rPr>
        <w:t xml:space="preserve">- </w:t>
      </w:r>
      <w:r w:rsidR="0015772E" w:rsidRPr="0098502C">
        <w:rPr>
          <w:rFonts w:ascii="Times New Roman" w:hAnsi="Times New Roman" w:cs="Times New Roman"/>
          <w:b/>
          <w:sz w:val="24"/>
          <w:szCs w:val="24"/>
          <w:lang w:val="uk-UA"/>
        </w:rPr>
        <w:t>вартості будівельних робіт</w:t>
      </w:r>
      <w:r w:rsidRPr="0098502C">
        <w:rPr>
          <w:rFonts w:ascii="Times New Roman" w:hAnsi="Times New Roman" w:cs="Times New Roman"/>
          <w:b/>
          <w:sz w:val="24"/>
          <w:szCs w:val="24"/>
          <w:lang w:val="uk-UA"/>
        </w:rPr>
        <w:t>;</w:t>
      </w:r>
    </w:p>
    <w:p w14:paraId="26DD5E75" w14:textId="0459B95A" w:rsidR="00AE0DCE" w:rsidRPr="0098502C" w:rsidRDefault="00AE0DCE" w:rsidP="00AE0DCE">
      <w:pPr>
        <w:spacing w:after="0" w:line="240" w:lineRule="auto"/>
        <w:ind w:firstLine="567"/>
        <w:jc w:val="both"/>
        <w:rPr>
          <w:rFonts w:ascii="Times New Roman" w:hAnsi="Times New Roman" w:cs="Times New Roman"/>
          <w:b/>
          <w:sz w:val="24"/>
          <w:szCs w:val="24"/>
          <w:lang w:val="uk-UA"/>
        </w:rPr>
      </w:pPr>
      <w:r w:rsidRPr="0098502C">
        <w:rPr>
          <w:rFonts w:ascii="Times New Roman" w:hAnsi="Times New Roman" w:cs="Times New Roman"/>
          <w:b/>
          <w:sz w:val="24"/>
          <w:szCs w:val="24"/>
          <w:lang w:val="uk-UA"/>
        </w:rPr>
        <w:t>- вартості устаткування, меблів та інвентарю;</w:t>
      </w:r>
    </w:p>
    <w:p w14:paraId="65530814" w14:textId="5C88580A" w:rsidR="008D6EBF" w:rsidRPr="0098502C" w:rsidRDefault="008D6EBF" w:rsidP="00BF708A">
      <w:pPr>
        <w:spacing w:after="0" w:line="240" w:lineRule="auto"/>
        <w:ind w:firstLine="567"/>
        <w:jc w:val="both"/>
        <w:rPr>
          <w:rFonts w:ascii="Times New Roman" w:hAnsi="Times New Roman" w:cs="Times New Roman"/>
          <w:b/>
          <w:sz w:val="24"/>
          <w:szCs w:val="24"/>
          <w:lang w:val="uk-UA"/>
        </w:rPr>
      </w:pPr>
      <w:r w:rsidRPr="0098502C">
        <w:rPr>
          <w:rFonts w:ascii="Times New Roman" w:hAnsi="Times New Roman" w:cs="Times New Roman"/>
          <w:b/>
          <w:sz w:val="24"/>
          <w:szCs w:val="24"/>
          <w:lang w:val="uk-UA"/>
        </w:rPr>
        <w:t>- податок на додану вартість.</w:t>
      </w:r>
    </w:p>
    <w:p w14:paraId="433061CE" w14:textId="2F13D1F6" w:rsidR="00C2137F" w:rsidRPr="0098502C" w:rsidRDefault="00026CEF" w:rsidP="00BF708A">
      <w:pPr>
        <w:spacing w:after="0" w:line="240" w:lineRule="auto"/>
        <w:ind w:firstLine="567"/>
        <w:jc w:val="both"/>
        <w:rPr>
          <w:rFonts w:ascii="Times New Roman" w:hAnsi="Times New Roman" w:cs="Times New Roman"/>
          <w:b/>
          <w:color w:val="000000"/>
          <w:sz w:val="24"/>
          <w:szCs w:val="24"/>
          <w:u w:val="single"/>
          <w:lang w:val="uk-UA" w:eastAsia="uk-UA"/>
        </w:rPr>
      </w:pPr>
      <w:r w:rsidRPr="0098502C">
        <w:rPr>
          <w:rFonts w:ascii="Times New Roman" w:hAnsi="Times New Roman" w:cs="Times New Roman"/>
          <w:sz w:val="24"/>
          <w:szCs w:val="24"/>
          <w:u w:val="single"/>
          <w:lang w:val="uk-UA"/>
        </w:rPr>
        <w:t>Виходячи із «Зведеного кошторисного розрахунку»</w:t>
      </w:r>
      <w:r w:rsidRPr="0098502C">
        <w:rPr>
          <w:rFonts w:ascii="Times New Roman" w:hAnsi="Times New Roman" w:cs="Times New Roman"/>
          <w:b/>
          <w:sz w:val="24"/>
          <w:szCs w:val="24"/>
          <w:u w:val="single"/>
          <w:lang w:val="uk-UA"/>
        </w:rPr>
        <w:t xml:space="preserve"> </w:t>
      </w:r>
      <w:r w:rsidRPr="0098502C">
        <w:rPr>
          <w:rFonts w:ascii="Times New Roman" w:hAnsi="Times New Roman" w:cs="Times New Roman"/>
          <w:sz w:val="24"/>
          <w:szCs w:val="24"/>
          <w:u w:val="single"/>
          <w:lang w:val="uk-UA"/>
        </w:rPr>
        <w:t>о</w:t>
      </w:r>
      <w:r w:rsidR="00C2137F" w:rsidRPr="0098502C">
        <w:rPr>
          <w:rFonts w:ascii="Times New Roman" w:hAnsi="Times New Roman" w:cs="Times New Roman"/>
          <w:sz w:val="24"/>
          <w:szCs w:val="24"/>
          <w:u w:val="single"/>
          <w:lang w:val="uk-UA"/>
        </w:rPr>
        <w:t>чікувана</w:t>
      </w:r>
      <w:r w:rsidR="00C2137F" w:rsidRPr="0098502C">
        <w:rPr>
          <w:rFonts w:ascii="Times New Roman" w:hAnsi="Times New Roman" w:cs="Times New Roman"/>
          <w:spacing w:val="1"/>
          <w:sz w:val="24"/>
          <w:szCs w:val="24"/>
          <w:u w:val="single"/>
          <w:lang w:val="uk-UA"/>
        </w:rPr>
        <w:t xml:space="preserve"> </w:t>
      </w:r>
      <w:r w:rsidR="00C2137F" w:rsidRPr="0098502C">
        <w:rPr>
          <w:rFonts w:ascii="Times New Roman" w:hAnsi="Times New Roman" w:cs="Times New Roman"/>
          <w:sz w:val="24"/>
          <w:szCs w:val="24"/>
          <w:u w:val="single"/>
          <w:lang w:val="uk-UA"/>
        </w:rPr>
        <w:t>вартість</w:t>
      </w:r>
      <w:r w:rsidR="00C2137F" w:rsidRPr="0098502C">
        <w:rPr>
          <w:rFonts w:ascii="Times New Roman" w:hAnsi="Times New Roman" w:cs="Times New Roman"/>
          <w:spacing w:val="-1"/>
          <w:sz w:val="24"/>
          <w:szCs w:val="24"/>
          <w:u w:val="single"/>
          <w:lang w:val="uk-UA"/>
        </w:rPr>
        <w:t xml:space="preserve"> </w:t>
      </w:r>
      <w:r w:rsidR="007A50BD" w:rsidRPr="0098502C">
        <w:rPr>
          <w:rFonts w:ascii="Times New Roman" w:hAnsi="Times New Roman" w:cs="Times New Roman"/>
          <w:sz w:val="24"/>
          <w:szCs w:val="24"/>
          <w:u w:val="single"/>
          <w:lang w:val="uk-UA"/>
        </w:rPr>
        <w:t>закупівлі</w:t>
      </w:r>
      <w:r w:rsidR="00C2137F" w:rsidRPr="0098502C">
        <w:rPr>
          <w:rFonts w:ascii="Times New Roman" w:hAnsi="Times New Roman" w:cs="Times New Roman"/>
          <w:spacing w:val="-5"/>
          <w:sz w:val="24"/>
          <w:szCs w:val="24"/>
          <w:u w:val="single"/>
          <w:lang w:val="uk-UA"/>
        </w:rPr>
        <w:t xml:space="preserve"> </w:t>
      </w:r>
      <w:r w:rsidR="00C2137F" w:rsidRPr="0098502C">
        <w:rPr>
          <w:rFonts w:ascii="Times New Roman" w:hAnsi="Times New Roman" w:cs="Times New Roman"/>
          <w:sz w:val="24"/>
          <w:szCs w:val="24"/>
          <w:u w:val="single"/>
          <w:lang w:val="uk-UA"/>
        </w:rPr>
        <w:t>становить</w:t>
      </w:r>
      <w:r w:rsidR="00C2137F" w:rsidRPr="0098502C">
        <w:rPr>
          <w:rFonts w:ascii="Times New Roman" w:hAnsi="Times New Roman" w:cs="Times New Roman"/>
          <w:spacing w:val="1"/>
          <w:sz w:val="24"/>
          <w:szCs w:val="24"/>
          <w:u w:val="single"/>
          <w:lang w:val="uk-UA"/>
        </w:rPr>
        <w:t xml:space="preserve"> </w:t>
      </w:r>
      <w:r w:rsidR="000D3211" w:rsidRPr="000D3211">
        <w:rPr>
          <w:rFonts w:ascii="Times New Roman" w:hAnsi="Times New Roman" w:cs="Times New Roman"/>
          <w:b/>
          <w:sz w:val="24"/>
          <w:szCs w:val="24"/>
          <w:u w:val="single"/>
          <w:lang w:val="uk-UA"/>
        </w:rPr>
        <w:t>9 040 430 грн</w:t>
      </w:r>
      <w:r w:rsidR="00C50D80" w:rsidRPr="0098502C">
        <w:rPr>
          <w:rFonts w:ascii="Times New Roman" w:hAnsi="Times New Roman" w:cs="Times New Roman"/>
          <w:b/>
          <w:color w:val="000000"/>
          <w:sz w:val="24"/>
          <w:szCs w:val="24"/>
          <w:u w:val="single"/>
          <w:lang w:val="uk-UA" w:eastAsia="uk-UA"/>
        </w:rPr>
        <w:t>.</w:t>
      </w:r>
      <w:r w:rsidR="00BC052D" w:rsidRPr="0098502C">
        <w:rPr>
          <w:rFonts w:ascii="Times New Roman" w:hAnsi="Times New Roman" w:cs="Times New Roman"/>
          <w:b/>
          <w:color w:val="000000"/>
          <w:sz w:val="24"/>
          <w:szCs w:val="24"/>
          <w:u w:val="single"/>
          <w:lang w:val="uk-UA" w:eastAsia="uk-UA"/>
        </w:rPr>
        <w:t xml:space="preserve"> з ПДВ.</w:t>
      </w:r>
      <w:r w:rsidR="0083664E" w:rsidRPr="0098502C">
        <w:rPr>
          <w:rFonts w:ascii="Times New Roman" w:hAnsi="Times New Roman" w:cs="Times New Roman"/>
          <w:b/>
          <w:color w:val="000000"/>
          <w:sz w:val="24"/>
          <w:szCs w:val="24"/>
          <w:u w:val="single"/>
          <w:lang w:val="uk-UA" w:eastAsia="uk-UA"/>
        </w:rPr>
        <w:t xml:space="preserve"> </w:t>
      </w:r>
    </w:p>
    <w:p w14:paraId="433061CF" w14:textId="77777777" w:rsidR="0083664E" w:rsidRPr="0098502C" w:rsidRDefault="0083664E" w:rsidP="00BF708A">
      <w:pPr>
        <w:spacing w:after="0" w:line="240" w:lineRule="auto"/>
        <w:ind w:firstLine="567"/>
        <w:jc w:val="both"/>
        <w:rPr>
          <w:rFonts w:ascii="Times New Roman" w:hAnsi="Times New Roman" w:cs="Times New Roman"/>
          <w:sz w:val="24"/>
          <w:szCs w:val="24"/>
          <w:lang w:val="uk-UA"/>
        </w:rPr>
      </w:pPr>
      <w:r w:rsidRPr="0098502C">
        <w:rPr>
          <w:rFonts w:ascii="Times New Roman" w:hAnsi="Times New Roman" w:cs="Times New Roman"/>
          <w:color w:val="000000"/>
          <w:sz w:val="24"/>
          <w:szCs w:val="24"/>
          <w:lang w:val="uk-UA" w:eastAsia="uk-UA"/>
        </w:rPr>
        <w:t xml:space="preserve">З огляду на вказане очікувана вартість закупівлі відповідає </w:t>
      </w:r>
      <w:r w:rsidRPr="0098502C">
        <w:rPr>
          <w:rFonts w:ascii="Times New Roman" w:hAnsi="Times New Roman" w:cs="Times New Roman"/>
          <w:sz w:val="24"/>
          <w:szCs w:val="24"/>
          <w:lang w:val="uk-UA"/>
        </w:rPr>
        <w:t>експертному звіту щодо розгляду кошторисної частини проектної документації.</w:t>
      </w:r>
    </w:p>
    <w:p w14:paraId="433061D0" w14:textId="77777777" w:rsidR="0083664E" w:rsidRPr="0098502C" w:rsidRDefault="0083664E" w:rsidP="00BF708A">
      <w:pPr>
        <w:spacing w:after="0" w:line="240" w:lineRule="auto"/>
        <w:ind w:firstLine="567"/>
        <w:jc w:val="both"/>
        <w:rPr>
          <w:rFonts w:ascii="Times New Roman" w:hAnsi="Times New Roman" w:cs="Times New Roman"/>
          <w:b/>
          <w:sz w:val="24"/>
          <w:szCs w:val="24"/>
          <w:lang w:val="uk-UA"/>
        </w:rPr>
      </w:pPr>
    </w:p>
    <w:p w14:paraId="433061D1" w14:textId="77777777" w:rsidR="00141831" w:rsidRPr="0098502C" w:rsidRDefault="00141831" w:rsidP="00BF708A">
      <w:pPr>
        <w:spacing w:after="0" w:line="240" w:lineRule="auto"/>
        <w:ind w:firstLine="567"/>
        <w:jc w:val="both"/>
        <w:rPr>
          <w:rFonts w:ascii="Times New Roman" w:eastAsia="Times New Roman" w:hAnsi="Times New Roman" w:cs="Times New Roman"/>
          <w:b/>
          <w:sz w:val="24"/>
          <w:szCs w:val="24"/>
          <w:lang w:val="uk-UA" w:eastAsia="ru-RU"/>
        </w:rPr>
      </w:pPr>
      <w:r w:rsidRPr="0098502C">
        <w:rPr>
          <w:rFonts w:ascii="Times New Roman" w:hAnsi="Times New Roman" w:cs="Times New Roman"/>
          <w:b/>
          <w:sz w:val="24"/>
          <w:szCs w:val="24"/>
          <w:lang w:val="uk-UA"/>
        </w:rPr>
        <w:t xml:space="preserve">Нормативно-правові акти, що формують підстави застосування </w:t>
      </w:r>
      <w:r w:rsidRPr="0098502C">
        <w:rPr>
          <w:rFonts w:ascii="Times New Roman" w:eastAsia="Times New Roman" w:hAnsi="Times New Roman" w:cs="Times New Roman"/>
          <w:b/>
          <w:sz w:val="24"/>
          <w:szCs w:val="24"/>
          <w:lang w:val="uk-UA" w:eastAsia="ru-RU"/>
        </w:rPr>
        <w:t>процедури відкритих торгів з особливостями:</w:t>
      </w:r>
    </w:p>
    <w:p w14:paraId="433061D2" w14:textId="7EE74DBA" w:rsidR="00141831" w:rsidRPr="0098502C" w:rsidRDefault="00141831" w:rsidP="00BF708A">
      <w:pPr>
        <w:pStyle w:val="a4"/>
        <w:numPr>
          <w:ilvl w:val="0"/>
          <w:numId w:val="1"/>
        </w:numPr>
        <w:spacing w:after="0" w:line="240" w:lineRule="auto"/>
        <w:ind w:left="0" w:firstLine="567"/>
        <w:jc w:val="both"/>
        <w:rPr>
          <w:rFonts w:ascii="Times New Roman" w:hAnsi="Times New Roman" w:cs="Times New Roman"/>
          <w:i/>
          <w:sz w:val="24"/>
          <w:szCs w:val="24"/>
          <w:lang w:val="uk-UA"/>
        </w:rPr>
      </w:pPr>
      <w:r w:rsidRPr="0098502C">
        <w:rPr>
          <w:rFonts w:ascii="Times New Roman" w:hAnsi="Times New Roman" w:cs="Times New Roman"/>
          <w:i/>
          <w:sz w:val="24"/>
          <w:szCs w:val="24"/>
          <w:lang w:val="uk-UA"/>
        </w:rPr>
        <w:t xml:space="preserve">Закон України </w:t>
      </w:r>
      <w:r w:rsidRPr="0098502C">
        <w:rPr>
          <w:rFonts w:ascii="Times New Roman" w:eastAsia="Times New Roman" w:hAnsi="Times New Roman" w:cs="Times New Roman"/>
          <w:i/>
          <w:sz w:val="24"/>
          <w:szCs w:val="24"/>
          <w:lang w:val="uk-UA" w:eastAsia="ru-RU"/>
        </w:rPr>
        <w:t xml:space="preserve">“Про публічні закупівлі” №922-VIII від 25.12.2015 року, в редакції від 19.04.2020 №114-IX в редакції зі змінами </w:t>
      </w:r>
      <w:r w:rsidRPr="0098502C">
        <w:rPr>
          <w:rFonts w:ascii="Times New Roman" w:hAnsi="Times New Roman" w:cs="Times New Roman"/>
          <w:i/>
          <w:sz w:val="24"/>
          <w:szCs w:val="24"/>
          <w:lang w:val="uk-UA"/>
        </w:rPr>
        <w:t xml:space="preserve">до Закону України "Про публічні закупівлі" та інших законодавчих актів України щодо здійснення оборонних та публічних закупівель на період дії правового режиму воєнного стану» №7163 від 14.03.2022 року, зокрема в частині дії </w:t>
      </w:r>
      <w:r w:rsidRPr="0098502C">
        <w:rPr>
          <w:rFonts w:ascii="Times New Roman" w:hAnsi="Times New Roman" w:cs="Times New Roman"/>
          <w:i/>
          <w:color w:val="000000"/>
          <w:sz w:val="24"/>
          <w:szCs w:val="24"/>
          <w:lang w:val="uk-UA"/>
        </w:rPr>
        <w:t>пунктів 3</w:t>
      </w:r>
      <w:r w:rsidRPr="0098502C">
        <w:rPr>
          <w:rFonts w:ascii="Times New Roman" w:hAnsi="Times New Roman" w:cs="Times New Roman"/>
          <w:i/>
          <w:color w:val="000000"/>
          <w:sz w:val="24"/>
          <w:szCs w:val="24"/>
          <w:vertAlign w:val="superscript"/>
          <w:lang w:val="uk-UA"/>
        </w:rPr>
        <w:t>7</w:t>
      </w:r>
      <w:r w:rsidRPr="0098502C">
        <w:rPr>
          <w:rFonts w:ascii="Times New Roman" w:hAnsi="Times New Roman" w:cs="Times New Roman"/>
          <w:i/>
          <w:color w:val="000000"/>
          <w:sz w:val="24"/>
          <w:szCs w:val="24"/>
          <w:lang w:val="uk-UA"/>
        </w:rPr>
        <w:t>-3</w:t>
      </w:r>
      <w:r w:rsidRPr="0098502C">
        <w:rPr>
          <w:rFonts w:ascii="Times New Roman" w:hAnsi="Times New Roman" w:cs="Times New Roman"/>
          <w:i/>
          <w:color w:val="000000"/>
          <w:sz w:val="24"/>
          <w:szCs w:val="24"/>
          <w:vertAlign w:val="superscript"/>
          <w:lang w:val="uk-UA"/>
        </w:rPr>
        <w:t>8</w:t>
      </w:r>
      <w:r w:rsidRPr="0098502C">
        <w:rPr>
          <w:rFonts w:ascii="Times New Roman" w:hAnsi="Times New Roman" w:cs="Times New Roman"/>
          <w:i/>
          <w:color w:val="000000"/>
          <w:sz w:val="24"/>
          <w:szCs w:val="24"/>
          <w:lang w:val="uk-UA"/>
        </w:rPr>
        <w:t xml:space="preserve"> розділу Х “Прикінцеві та перехідні положення” Закону</w:t>
      </w:r>
      <w:r w:rsidR="00BF708A" w:rsidRPr="0098502C">
        <w:rPr>
          <w:rFonts w:ascii="Times New Roman" w:hAnsi="Times New Roman" w:cs="Times New Roman"/>
          <w:i/>
          <w:sz w:val="24"/>
          <w:szCs w:val="24"/>
          <w:lang w:val="uk-UA"/>
        </w:rPr>
        <w:t>.</w:t>
      </w:r>
    </w:p>
    <w:p w14:paraId="433061D3" w14:textId="77777777" w:rsidR="00141831" w:rsidRPr="0098502C" w:rsidRDefault="00141831" w:rsidP="00BF708A">
      <w:pPr>
        <w:spacing w:after="0" w:line="240" w:lineRule="auto"/>
        <w:ind w:firstLine="567"/>
        <w:jc w:val="both"/>
        <w:rPr>
          <w:rFonts w:ascii="Times New Roman" w:hAnsi="Times New Roman" w:cs="Times New Roman"/>
          <w:i/>
          <w:sz w:val="24"/>
          <w:szCs w:val="24"/>
          <w:lang w:val="uk-UA"/>
        </w:rPr>
      </w:pPr>
      <w:r w:rsidRPr="0098502C">
        <w:rPr>
          <w:rFonts w:ascii="Times New Roman" w:hAnsi="Times New Roman" w:cs="Times New Roman"/>
          <w:i/>
          <w:sz w:val="24"/>
          <w:szCs w:val="24"/>
          <w:lang w:val="uk-UA"/>
        </w:rPr>
        <w:t>2. Постанова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433061D5" w14:textId="13A1A91D" w:rsidR="002C61E3" w:rsidRPr="00086768" w:rsidRDefault="00141831" w:rsidP="00BF708A">
      <w:pPr>
        <w:spacing w:after="0" w:line="240" w:lineRule="auto"/>
        <w:ind w:firstLine="567"/>
        <w:jc w:val="both"/>
        <w:rPr>
          <w:rFonts w:ascii="Times New Roman" w:hAnsi="Times New Roman" w:cs="Times New Roman"/>
          <w:i/>
          <w:sz w:val="24"/>
          <w:szCs w:val="24"/>
          <w:lang w:val="uk-UA"/>
        </w:rPr>
      </w:pPr>
      <w:r w:rsidRPr="0098502C">
        <w:rPr>
          <w:rFonts w:ascii="Times New Roman" w:hAnsi="Times New Roman" w:cs="Times New Roman"/>
          <w:i/>
          <w:sz w:val="24"/>
          <w:szCs w:val="24"/>
          <w:lang w:val="uk-UA"/>
        </w:rPr>
        <w:t>3. Лист Мінекономіки України «Щодо особливостей здійснення публічних закупівель</w:t>
      </w:r>
      <w:r w:rsidR="00511015" w:rsidRPr="0098502C">
        <w:rPr>
          <w:rFonts w:ascii="Times New Roman" w:hAnsi="Times New Roman" w:cs="Times New Roman"/>
          <w:i/>
          <w:sz w:val="24"/>
          <w:szCs w:val="24"/>
          <w:lang w:val="uk-UA"/>
        </w:rPr>
        <w:t xml:space="preserve"> </w:t>
      </w:r>
      <w:r w:rsidRPr="0098502C">
        <w:rPr>
          <w:rFonts w:ascii="Times New Roman" w:hAnsi="Times New Roman" w:cs="Times New Roman"/>
          <w:i/>
          <w:sz w:val="24"/>
          <w:szCs w:val="24"/>
          <w:lang w:val="uk-UA"/>
        </w:rPr>
        <w:t>на період дії правового режиму воєнного стану та протягом 90 днів з дня його припинення або скасування»</w:t>
      </w:r>
      <w:r w:rsidRPr="0098502C">
        <w:rPr>
          <w:rFonts w:ascii="Times New Roman" w:hAnsi="Times New Roman" w:cs="Times New Roman"/>
          <w:sz w:val="24"/>
          <w:szCs w:val="24"/>
          <w:lang w:val="uk-UA"/>
        </w:rPr>
        <w:t xml:space="preserve"> </w:t>
      </w:r>
      <w:r w:rsidRPr="0098502C">
        <w:rPr>
          <w:rFonts w:ascii="Times New Roman" w:hAnsi="Times New Roman" w:cs="Times New Roman"/>
          <w:i/>
          <w:sz w:val="24"/>
          <w:szCs w:val="24"/>
          <w:lang w:val="uk-UA"/>
        </w:rPr>
        <w:t>№ 3323-04_70997-06 від 20.10.2022 року.</w:t>
      </w:r>
    </w:p>
    <w:sectPr w:rsidR="002C61E3" w:rsidRPr="00086768" w:rsidSect="008A1369">
      <w:pgSz w:w="11906" w:h="16838"/>
      <w:pgMar w:top="567"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B2B2D"/>
    <w:multiLevelType w:val="hybridMultilevel"/>
    <w:tmpl w:val="22243466"/>
    <w:lvl w:ilvl="0" w:tplc="343E8516">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62D2620E"/>
    <w:multiLevelType w:val="hybridMultilevel"/>
    <w:tmpl w:val="E82EEC10"/>
    <w:lvl w:ilvl="0" w:tplc="33F22A5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1E3"/>
    <w:rsid w:val="00014AE0"/>
    <w:rsid w:val="00026CEF"/>
    <w:rsid w:val="00050003"/>
    <w:rsid w:val="000600FC"/>
    <w:rsid w:val="00086768"/>
    <w:rsid w:val="0008790C"/>
    <w:rsid w:val="00091B14"/>
    <w:rsid w:val="00097D8B"/>
    <w:rsid w:val="000B2BFB"/>
    <w:rsid w:val="000B315F"/>
    <w:rsid w:val="000D3211"/>
    <w:rsid w:val="00110221"/>
    <w:rsid w:val="001130FD"/>
    <w:rsid w:val="00122C36"/>
    <w:rsid w:val="00122CD8"/>
    <w:rsid w:val="00141831"/>
    <w:rsid w:val="0015772E"/>
    <w:rsid w:val="00165EB8"/>
    <w:rsid w:val="001939AD"/>
    <w:rsid w:val="001A0A88"/>
    <w:rsid w:val="001B1F41"/>
    <w:rsid w:val="001D0A3D"/>
    <w:rsid w:val="001D0DF1"/>
    <w:rsid w:val="001E79B1"/>
    <w:rsid w:val="001F4A41"/>
    <w:rsid w:val="002108AD"/>
    <w:rsid w:val="00215DAD"/>
    <w:rsid w:val="00237DBF"/>
    <w:rsid w:val="0025533A"/>
    <w:rsid w:val="00271F0C"/>
    <w:rsid w:val="002776BB"/>
    <w:rsid w:val="00297C78"/>
    <w:rsid w:val="002C61E3"/>
    <w:rsid w:val="002F02CB"/>
    <w:rsid w:val="002F2CAC"/>
    <w:rsid w:val="002F777A"/>
    <w:rsid w:val="0036184F"/>
    <w:rsid w:val="00365193"/>
    <w:rsid w:val="00374680"/>
    <w:rsid w:val="00392803"/>
    <w:rsid w:val="003B7FDC"/>
    <w:rsid w:val="003C2BC8"/>
    <w:rsid w:val="004028F5"/>
    <w:rsid w:val="00414D12"/>
    <w:rsid w:val="004212D8"/>
    <w:rsid w:val="004525AB"/>
    <w:rsid w:val="00456C5F"/>
    <w:rsid w:val="00463D4E"/>
    <w:rsid w:val="0049494B"/>
    <w:rsid w:val="004B71DE"/>
    <w:rsid w:val="004D7A95"/>
    <w:rsid w:val="00511015"/>
    <w:rsid w:val="00544BB1"/>
    <w:rsid w:val="00585933"/>
    <w:rsid w:val="005A72F4"/>
    <w:rsid w:val="005B09DA"/>
    <w:rsid w:val="005E0725"/>
    <w:rsid w:val="005E7574"/>
    <w:rsid w:val="006212DA"/>
    <w:rsid w:val="00654433"/>
    <w:rsid w:val="006858DE"/>
    <w:rsid w:val="0068663C"/>
    <w:rsid w:val="006960DB"/>
    <w:rsid w:val="006B25A8"/>
    <w:rsid w:val="006C3275"/>
    <w:rsid w:val="006F20A9"/>
    <w:rsid w:val="006F4CB0"/>
    <w:rsid w:val="00720F59"/>
    <w:rsid w:val="00763E68"/>
    <w:rsid w:val="00765F4E"/>
    <w:rsid w:val="007954B0"/>
    <w:rsid w:val="007A50BD"/>
    <w:rsid w:val="007A78D6"/>
    <w:rsid w:val="00820768"/>
    <w:rsid w:val="0082224C"/>
    <w:rsid w:val="0083664E"/>
    <w:rsid w:val="0086700A"/>
    <w:rsid w:val="008752A6"/>
    <w:rsid w:val="00875F71"/>
    <w:rsid w:val="008A1369"/>
    <w:rsid w:val="008B0126"/>
    <w:rsid w:val="008D6EBF"/>
    <w:rsid w:val="009215D8"/>
    <w:rsid w:val="00921BBC"/>
    <w:rsid w:val="00962880"/>
    <w:rsid w:val="0098502C"/>
    <w:rsid w:val="009F0464"/>
    <w:rsid w:val="00A122AB"/>
    <w:rsid w:val="00A34807"/>
    <w:rsid w:val="00A45264"/>
    <w:rsid w:val="00A55CCC"/>
    <w:rsid w:val="00AA2FB6"/>
    <w:rsid w:val="00AC33E5"/>
    <w:rsid w:val="00AD4895"/>
    <w:rsid w:val="00AE0DCE"/>
    <w:rsid w:val="00AE3BDB"/>
    <w:rsid w:val="00B3518F"/>
    <w:rsid w:val="00B677F1"/>
    <w:rsid w:val="00B77146"/>
    <w:rsid w:val="00B81423"/>
    <w:rsid w:val="00B873DA"/>
    <w:rsid w:val="00B92BB1"/>
    <w:rsid w:val="00BA2696"/>
    <w:rsid w:val="00BA3A4E"/>
    <w:rsid w:val="00BB2BBB"/>
    <w:rsid w:val="00BB38B5"/>
    <w:rsid w:val="00BC052D"/>
    <w:rsid w:val="00BD33A9"/>
    <w:rsid w:val="00BF2DE3"/>
    <w:rsid w:val="00BF46CC"/>
    <w:rsid w:val="00BF708A"/>
    <w:rsid w:val="00C16C33"/>
    <w:rsid w:val="00C2137F"/>
    <w:rsid w:val="00C4112E"/>
    <w:rsid w:val="00C50D80"/>
    <w:rsid w:val="00C54B88"/>
    <w:rsid w:val="00C62A9E"/>
    <w:rsid w:val="00C86458"/>
    <w:rsid w:val="00C87BB8"/>
    <w:rsid w:val="00C943F4"/>
    <w:rsid w:val="00CC4EB3"/>
    <w:rsid w:val="00CD0D69"/>
    <w:rsid w:val="00CE1281"/>
    <w:rsid w:val="00CE4CD7"/>
    <w:rsid w:val="00CF4C27"/>
    <w:rsid w:val="00D44B65"/>
    <w:rsid w:val="00D456F4"/>
    <w:rsid w:val="00D8453C"/>
    <w:rsid w:val="00DB5574"/>
    <w:rsid w:val="00DD3FB1"/>
    <w:rsid w:val="00DE6A57"/>
    <w:rsid w:val="00E1667E"/>
    <w:rsid w:val="00E56791"/>
    <w:rsid w:val="00E65E90"/>
    <w:rsid w:val="00E7032F"/>
    <w:rsid w:val="00E834A5"/>
    <w:rsid w:val="00EA7CA4"/>
    <w:rsid w:val="00EC1164"/>
    <w:rsid w:val="00EE0C70"/>
    <w:rsid w:val="00EF6FAF"/>
    <w:rsid w:val="00F02AFA"/>
    <w:rsid w:val="00F33A9D"/>
    <w:rsid w:val="00F50A1E"/>
    <w:rsid w:val="00F858A3"/>
    <w:rsid w:val="00F90142"/>
    <w:rsid w:val="00FB0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061B1"/>
  <w15:docId w15:val="{2854A2D5-C791-444F-BC26-12157874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1E3"/>
  </w:style>
  <w:style w:type="paragraph" w:styleId="1">
    <w:name w:val="heading 1"/>
    <w:basedOn w:val="a"/>
    <w:link w:val="10"/>
    <w:uiPriority w:val="1"/>
    <w:qFormat/>
    <w:rsid w:val="001130FD"/>
    <w:pPr>
      <w:widowControl w:val="0"/>
      <w:autoSpaceDE w:val="0"/>
      <w:autoSpaceDN w:val="0"/>
      <w:spacing w:after="0" w:line="240" w:lineRule="auto"/>
      <w:ind w:left="116"/>
      <w:outlineLvl w:val="0"/>
    </w:pPr>
    <w:rPr>
      <w:rFonts w:ascii="Times New Roman" w:eastAsia="Times New Roman" w:hAnsi="Times New Roman" w:cs="Times New Roman"/>
      <w:b/>
      <w:bCs/>
      <w:sz w:val="21"/>
      <w:szCs w:val="21"/>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61E3"/>
    <w:rPr>
      <w:color w:val="0000FF" w:themeColor="hyperlink"/>
      <w:u w:val="single"/>
    </w:rPr>
  </w:style>
  <w:style w:type="paragraph" w:styleId="a4">
    <w:name w:val="List Paragraph"/>
    <w:basedOn w:val="a"/>
    <w:uiPriority w:val="34"/>
    <w:qFormat/>
    <w:rsid w:val="002C61E3"/>
    <w:pPr>
      <w:ind w:left="720"/>
      <w:contextualSpacing/>
    </w:pPr>
  </w:style>
  <w:style w:type="paragraph" w:styleId="a5">
    <w:name w:val="Normal (Web)"/>
    <w:basedOn w:val="a"/>
    <w:uiPriority w:val="99"/>
    <w:unhideWhenUsed/>
    <w:rsid w:val="00CC4E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1130FD"/>
    <w:rPr>
      <w:rFonts w:ascii="Times New Roman" w:eastAsia="Times New Roman" w:hAnsi="Times New Roman" w:cs="Times New Roman"/>
      <w:b/>
      <w:bCs/>
      <w:sz w:val="21"/>
      <w:szCs w:val="21"/>
      <w:lang w:val="uk-UA"/>
    </w:rPr>
  </w:style>
  <w:style w:type="paragraph" w:styleId="a6">
    <w:name w:val="Body Text"/>
    <w:basedOn w:val="a"/>
    <w:link w:val="a7"/>
    <w:uiPriority w:val="1"/>
    <w:qFormat/>
    <w:rsid w:val="001130FD"/>
    <w:pPr>
      <w:widowControl w:val="0"/>
      <w:autoSpaceDE w:val="0"/>
      <w:autoSpaceDN w:val="0"/>
      <w:spacing w:after="0" w:line="240" w:lineRule="auto"/>
      <w:ind w:left="116"/>
    </w:pPr>
    <w:rPr>
      <w:rFonts w:ascii="Times New Roman" w:eastAsia="Times New Roman" w:hAnsi="Times New Roman" w:cs="Times New Roman"/>
      <w:sz w:val="21"/>
      <w:szCs w:val="21"/>
      <w:lang w:val="uk-UA"/>
    </w:rPr>
  </w:style>
  <w:style w:type="character" w:customStyle="1" w:styleId="a7">
    <w:name w:val="Основной текст Знак"/>
    <w:basedOn w:val="a0"/>
    <w:link w:val="a6"/>
    <w:uiPriority w:val="1"/>
    <w:rsid w:val="001130FD"/>
    <w:rPr>
      <w:rFonts w:ascii="Times New Roman" w:eastAsia="Times New Roman" w:hAnsi="Times New Roman" w:cs="Times New Roman"/>
      <w:sz w:val="21"/>
      <w:szCs w:val="21"/>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A255A-0543-4D13-B626-7CD75E26F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4575</Words>
  <Characters>2608</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Stalin</dc:creator>
  <cp:lastModifiedBy>Admin</cp:lastModifiedBy>
  <cp:revision>7</cp:revision>
  <dcterms:created xsi:type="dcterms:W3CDTF">2025-11-06T13:36:00Z</dcterms:created>
  <dcterms:modified xsi:type="dcterms:W3CDTF">2025-11-06T13:53:00Z</dcterms:modified>
</cp:coreProperties>
</file>